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FA2D" w14:textId="35747D01" w:rsidR="008F5097" w:rsidRDefault="008F5097" w:rsidP="008F50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شیخ سلمان</w:t>
      </w:r>
    </w:p>
    <w:p w14:paraId="24E94C98" w14:textId="77777777" w:rsidR="008F5097" w:rsidRDefault="008F5097" w:rsidP="008F50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2C1832" w14:textId="77777777" w:rsidR="006630EF" w:rsidRDefault="006630E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بینندهٴ دانا</w:t>
      </w:r>
    </w:p>
    <w:p w14:paraId="27A8F9C0" w14:textId="77777777" w:rsidR="006630EF" w:rsidRDefault="006630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820E73" w14:textId="50EC6D06" w:rsidR="006630EF" w:rsidRDefault="006630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انشآءاللّه در کلّ احیان از رحیق حیوان بیاشامید و بذکر محبوب عالمیان</w:t>
      </w:r>
      <w:r w:rsidR="008C4B9D">
        <w:rPr>
          <w:rFonts w:ascii="Times Ext Roman" w:hAnsi="Times Ext Roman" w:cs="Naskh MT for Bosch School"/>
          <w:sz w:val="23"/>
          <w:szCs w:val="23"/>
          <w:rtl/>
        </w:rPr>
        <w:t xml:space="preserve"> مشغول باشید اوامر الهیّه از سم</w:t>
      </w:r>
      <w:r w:rsidR="008C4B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عزّ احدیّه نازل باید کلّ بآن عامل شوید امتیاز و ترقّی و فوز خلق بآن بوده و خواهد بود هر نفسی</w:t>
      </w:r>
      <w:r w:rsidR="008C4B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بآن عمل نمود رستگار شد بعد از عرفان مطلع توحید و مشرق تفرید دو امر لازم اوّل استقامت بر حبّش بشأنی</w:t>
      </w:r>
      <w:r w:rsidR="008C4B9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نعاق ناعقین و ادّعای مدّعین او را از حقّ منع ننماید و کأن لم یکن شیئاً انگارد و ثانی اتّباع اوامر او است که لم‌یزل مابین ناس بوده و خواهد بود و باو حقّ از باطل ممتاز و معلوم است انشآءاللّه جهد نمائید تا بر عمل بما اراد اللّه موفّق شوید انّه لهو النّاصح العلیم</w:t>
      </w:r>
    </w:p>
    <w:p w14:paraId="1A454767" w14:textId="62F1A320" w:rsidR="006630EF" w:rsidRDefault="006630EF" w:rsidP="008C4B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45BC5F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537CB7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4EBDF9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43FE98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5C2CCE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500CBD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4D2AF6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3C9F8E" w14:textId="77777777" w:rsid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0EBDDF" w14:textId="77777777" w:rsidR="007F0B42" w:rsidRDefault="007F0B42" w:rsidP="007F0B4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696E070" w14:textId="77777777" w:rsidR="007F0B42" w:rsidRDefault="007F0B42" w:rsidP="007F0B4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52D0D03" w14:textId="77777777" w:rsidR="007F0B42" w:rsidRDefault="007F0B42" w:rsidP="007F0B4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54505AC" w14:textId="77777777" w:rsidR="007F0B42" w:rsidRPr="007F0B42" w:rsidRDefault="007F0B42" w:rsidP="007F0B42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F0B42" w:rsidRPr="007F0B4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F251" w14:textId="77777777" w:rsidR="0032458F" w:rsidRDefault="0032458F" w:rsidP="0032458F">
      <w:r>
        <w:separator/>
      </w:r>
    </w:p>
  </w:endnote>
  <w:endnote w:type="continuationSeparator" w:id="0">
    <w:p w14:paraId="507A3AB1" w14:textId="77777777" w:rsidR="0032458F" w:rsidRDefault="0032458F" w:rsidP="003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1CB9" w14:textId="77777777" w:rsidR="0032458F" w:rsidRDefault="0032458F" w:rsidP="0032458F">
      <w:r>
        <w:separator/>
      </w:r>
    </w:p>
  </w:footnote>
  <w:footnote w:type="continuationSeparator" w:id="0">
    <w:p w14:paraId="19914F8D" w14:textId="77777777" w:rsidR="0032458F" w:rsidRDefault="0032458F" w:rsidP="0032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9D"/>
    <w:rsid w:val="001E4434"/>
    <w:rsid w:val="0032458F"/>
    <w:rsid w:val="005061A4"/>
    <w:rsid w:val="006630EF"/>
    <w:rsid w:val="007F0B42"/>
    <w:rsid w:val="008C4B9D"/>
    <w:rsid w:val="008F5097"/>
    <w:rsid w:val="00A16B30"/>
    <w:rsid w:val="00C449F8"/>
    <w:rsid w:val="00C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E8262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443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8F"/>
    <w:rPr>
      <w:sz w:val="24"/>
      <w:szCs w:val="24"/>
    </w:rPr>
  </w:style>
  <w:style w:type="character" w:styleId="Hyperlink">
    <w:name w:val="Hyperlink"/>
    <w:semiHidden/>
    <w:unhideWhenUsed/>
    <w:rsid w:val="007F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2024-03-18T15:20:00Z</dcterms:created>
  <dcterms:modified xsi:type="dcterms:W3CDTF">2024-04-04T11:24:00Z</dcterms:modified>
</cp:coreProperties>
</file>