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724" w14:textId="1B697601" w:rsidR="00796F46" w:rsidRDefault="00796F46">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روحانی جناب آقا میرزا حیدر علی علیه بهآء اللّه ملاحظه فرمایند</w:t>
      </w:r>
    </w:p>
    <w:p w14:paraId="0664AEC0" w14:textId="77777777" w:rsidR="00796F46" w:rsidRDefault="00796F46">
      <w:pPr>
        <w:bidi/>
        <w:jc w:val="both"/>
        <w:rPr>
          <w:rFonts w:ascii="Times Ext Roman" w:hAnsi="Times Ext Roman" w:cs="Naskh MT for Bosch School"/>
          <w:sz w:val="23"/>
          <w:szCs w:val="23"/>
          <w:rtl/>
        </w:rPr>
      </w:pPr>
    </w:p>
    <w:p w14:paraId="5F90BA17" w14:textId="77777777" w:rsidR="00796F46" w:rsidRDefault="00796F46">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الأعزّ الأعظم الأبهی</w:t>
      </w:r>
    </w:p>
    <w:p w14:paraId="4E3FE2FD" w14:textId="77777777" w:rsidR="00796F46" w:rsidRDefault="00796F46">
      <w:pPr>
        <w:bidi/>
        <w:jc w:val="both"/>
        <w:rPr>
          <w:rFonts w:ascii="Times Ext Roman" w:hAnsi="Times Ext Roman" w:cs="Naskh MT for Bosch School"/>
          <w:sz w:val="23"/>
          <w:szCs w:val="23"/>
          <w:rtl/>
        </w:rPr>
      </w:pPr>
    </w:p>
    <w:p w14:paraId="03F3ED90" w14:textId="37E0CC12" w:rsidR="00796F46" w:rsidRDefault="00796F46">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اسمعنا فصل الخطاب و انزل علینا الکتاب و اظهر لنا سرّ المبد</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و المآب و هدانا الی سوآء الصّراط اصلّی و اسلّم و اکبّر علی الّذین نبذوا الأوهام و اخذوا الأحکام و قاموا علی نصرة امر ربّهم مالک الأنام و الظّاهر فی الأیّام اولئک عباد بهم ظهر سرّ الأحدیّة و لاح افق الاستقامة و هدر العندلیب علی اغصان سدرة الالهیّة انّه لا اله الّا هو العزیز الوهّاب</w:t>
      </w:r>
    </w:p>
    <w:p w14:paraId="114DAF8F" w14:textId="4601A1DC"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سبحانک یا مالک الأسمآء و فاطر السّمآء و الظّاهر فیملکوت الانشآء و المشرق من الأفق الأعلی تعلم و تری انّ الخادم یراه عاجزاً عن ذکر هؤلآء الّذین توجّهوا الیک بوجوه نورآء و شاهدوا فی حبّک ما ناح به الملأ الأعلی و سکّان ملکوت الأسمآء اس</w:t>
      </w:r>
      <w:r w:rsidR="00796F46">
        <w:rPr>
          <w:rFonts w:ascii="Times Ext Roman" w:hAnsi="Times Ext Roman" w:cs="Naskh MT for Bosch School" w:hint="cs"/>
          <w:sz w:val="23"/>
          <w:szCs w:val="23"/>
          <w:rtl/>
        </w:rPr>
        <w:t>أ</w:t>
      </w:r>
      <w:r w:rsidR="00796F46">
        <w:rPr>
          <w:rFonts w:ascii="Times Ext Roman" w:hAnsi="Times Ext Roman" w:cs="Naskh MT for Bosch School"/>
          <w:sz w:val="23"/>
          <w:szCs w:val="23"/>
          <w:rtl/>
        </w:rPr>
        <w:t>لک بأن تقدّر لهم یا الهی کلّ خیر ثبت من القلم فی اللّوح الأعظم ثمّ اکتب لهم ما یشرّفهم بالشّهادة الکبری قبل صعود ارواحهم الیک انّک انت المقتدر علی ما تشآء لا اله الّا انت العزیز المنّان</w:t>
      </w:r>
    </w:p>
    <w:p w14:paraId="07361B4F" w14:textId="47AB4E29"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و بعد یا حبیب فؤادی قد فزت بکتابک الّذی ارسلته من الهآء و المیم و ذکرت ایّاماً کنت</w:t>
      </w:r>
      <w:r w:rsidR="00796F46">
        <w:rPr>
          <w:rFonts w:ascii="Times Ext Roman" w:hAnsi="Times Ext Roman" w:cs="Naskh MT for Bosch School" w:hint="cs"/>
          <w:sz w:val="23"/>
          <w:szCs w:val="23"/>
          <w:rtl/>
        </w:rPr>
        <w:t>َ</w:t>
      </w:r>
      <w:r w:rsidR="00796F46">
        <w:rPr>
          <w:rFonts w:ascii="Times Ext Roman" w:hAnsi="Times Ext Roman" w:cs="Naskh MT for Bosch School"/>
          <w:sz w:val="23"/>
          <w:szCs w:val="23"/>
          <w:rtl/>
        </w:rPr>
        <w:t xml:space="preserve"> فی السّجن الأعظم و حضورک لدی الوجه و اصغائک ندآء محبوبنا و محبوبکم و محبوب من فی</w:t>
      </w:r>
      <w:r w:rsidR="00684264">
        <w:rPr>
          <w:rFonts w:ascii="Times Ext Roman" w:hAnsi="Times Ext Roman" w:cs="Naskh MT for Bosch School"/>
          <w:sz w:val="23"/>
          <w:szCs w:val="23"/>
          <w:rtl/>
        </w:rPr>
        <w:t xml:space="preserve"> السّموات و الأرضین و بعدما قر</w:t>
      </w:r>
      <w:r w:rsidR="00684264">
        <w:rPr>
          <w:rFonts w:ascii="Times Ext Roman" w:hAnsi="Times Ext Roman" w:cs="Naskh MT for Bosch School" w:hint="cs"/>
          <w:sz w:val="23"/>
          <w:szCs w:val="23"/>
          <w:rtl/>
        </w:rPr>
        <w:t>أ</w:t>
      </w:r>
      <w:r w:rsidR="00796F46">
        <w:rPr>
          <w:rFonts w:ascii="Times Ext Roman" w:hAnsi="Times Ext Roman" w:cs="Naskh MT for Bosch School"/>
          <w:sz w:val="23"/>
          <w:szCs w:val="23"/>
          <w:rtl/>
        </w:rPr>
        <w:t>ت و عرفت قصدت المقام و عرضت ما فیه تلقآء العرش فلمّا تمّ اقبل الیّ وجه القدم و قال یا عبد الحاضر خذ اللّوح و القلم فلمّا اخذت انزل من سمآء مشیّته لکلّ واحد من الأسمآء الّذین ذکرتهم فی کتابک آیاتاً لا تعادلها کنوز الأرض و لا خزائن السّمآء تعالی هذا الفضل العظیم و هذه الموهبة الکبری و الرّحمة العظمی یس</w:t>
      </w:r>
      <w:r w:rsidR="00796F46">
        <w:rPr>
          <w:rFonts w:ascii="Times Ext Roman" w:hAnsi="Times Ext Roman" w:cs="Naskh MT for Bosch School" w:hint="cs"/>
          <w:sz w:val="23"/>
          <w:szCs w:val="23"/>
          <w:rtl/>
        </w:rPr>
        <w:t>أ</w:t>
      </w:r>
      <w:r w:rsidR="00796F46">
        <w:rPr>
          <w:rFonts w:ascii="Times Ext Roman" w:hAnsi="Times Ext Roman" w:cs="Naskh MT for Bosch School"/>
          <w:sz w:val="23"/>
          <w:szCs w:val="23"/>
          <w:rtl/>
        </w:rPr>
        <w:t>ل الخادم ربّه بأن یوفّقه و جنابک علی خدمة الأمر بالرّوح و الرّیحان فیکلّ الأحیان انّه لهو الواحد العزیز المنّان</w:t>
      </w:r>
    </w:p>
    <w:p w14:paraId="59AFD053" w14:textId="06649BCA"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عرض میشود بعد از ورود دستخطّ آنجناب و عرض تلقاء باب مخصوص هر یک از نفوس مذکوره آیات بدیعهٴ منیعه نازل و ارسال شد باید بمقتضای مصلحت داده شود یعنی در نفوس اقبال مشاهده گردد اگرچه فی‌الجمله باشد و بعد داده شود از حقّ میطلبیم که ناس را از بحر فضل خود محروم ننماید انّه لهو المعطی الکریم دو لوح از الواح مخصوص حضرات ندّافها علیهما بهآء اللّه نازل شده زود برسانید و اینکه مرقوم داشته بودید که عهد نموده‌اند بکمال قناعت گذران کنند و مابقی را بساحت اقدس ارسال دارند اینفقره عرض شد فرمودند باعتدال حرکت کنند بر خود سخت نگیرند انّا نحبّ ان یکونا فی عیشة راضیة و اگر بخواهند چیزی ارسال دارند بامّ حرم برسانند مقبول است از قبل هم آنچه تا حال داده‌اند امّ حرم معروض داشته انتهی</w:t>
      </w:r>
    </w:p>
    <w:p w14:paraId="206D41ED" w14:textId="5CB955F2"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و آنچه در بارهٴ احبّای الهی در ارض ه‌م مرقوم داشتند عرض شد و در جواب حضرت اسم اللّه زین‌المقرّبین علیه منکلّ بهآء ابهاه ذکر کل شده و حسب الأمر بآن ارض ارسال میدارند و همچنین احتمال میرود مجدّداً بالواح بدیعهٴ منیعه فائز شوند مخصوص آنطفل را ذکر فرموده‌اند طوبی له و لأبیه</w:t>
      </w:r>
    </w:p>
    <w:p w14:paraId="414560B2" w14:textId="4D22FC48"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796F46">
        <w:rPr>
          <w:rFonts w:ascii="Times Ext Roman" w:hAnsi="Times Ext Roman" w:cs="Naskh MT for Bosch School"/>
          <w:sz w:val="23"/>
          <w:szCs w:val="23"/>
          <w:rtl/>
        </w:rPr>
        <w:t>عرض دیگر آنکه چند یوم قبل عریضهٴ مفصّلی اینعبد خدمت جناب اسم اللّه جمال علیه بهآء اللّه و همچنین خدمت جناب ملّا علی اکبر علیه بهآء اللّه و همچنین خدمت جناب آقا سیّد ابوطالب و جناب ابن عطّار علیهما بهآء اللّه عرض نموده انشآءاللّه رسیده</w:t>
      </w:r>
    </w:p>
    <w:p w14:paraId="6DB274CB" w14:textId="5235280D"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عرض دیگر آنکه مدّتهاست ذکر جناب ذبیح علیه بهآء اللّه در دستخطهای مبارکهٴ احبّای الهی دیده نشده استدعا آنکه ایشانرا ملاقات نمائید و از قبل اینفانی تکبیر بدیع منیع برسانید قل این اشتعالک و اشتیاقک و جذبک و انجذابک و حبّک و غرامک و ولهک و احتراقک فی اللّه ربّ العالمین اگرچه اینعبد موقن است باینکه جمیع آنچه ذکر شد موجود است ولکن چون مدّتهاست که گوش و چشم باستماع کلمات و مشاهدهٴ آن مرزوق نگشته لذا این عرایض اظهار گشت</w:t>
      </w:r>
    </w:p>
    <w:p w14:paraId="540563CA" w14:textId="5C4E6904"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عرض دیگر آنکه حسب الأمر باید چند نفوس که بطراز امانت و دیانت و قناعت مزیّنند و دارای نطق و بیان باطراف توجّه نمایند و بکمال حکمت بتبلیغ امر مشغول شوند الواح بشأنی نازل شده که احصای آن ممکن نه باید از فارسی و عربی آنچه موافق این ایّام است جمع نمود و بمقتضای مقام و نفوس کلمات الهی القا شود انتهی انشآءاللّه حرارت نفوس مطمئنّه افسردگی و برودت انفس غافله را زایل نماید</w:t>
      </w:r>
    </w:p>
    <w:p w14:paraId="2FAB5A61" w14:textId="471FA6AE" w:rsidR="00796F46" w:rsidRDefault="009558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6F46">
        <w:rPr>
          <w:rFonts w:ascii="Times Ext Roman" w:hAnsi="Times Ext Roman" w:cs="Naskh MT for Bosch School"/>
          <w:sz w:val="23"/>
          <w:szCs w:val="23"/>
          <w:rtl/>
        </w:rPr>
        <w:t>عرض دیگر آنکه بعضی از الواح مبارکه را در این ایّام حسب الأمر اینعبد نوشته چه که در بعضی اوقات حضرت غصن</w:t>
      </w:r>
      <w:r w:rsidR="00796F46">
        <w:rPr>
          <w:rFonts w:ascii="Times Ext Roman" w:hAnsi="Times Ext Roman" w:cs="Naskh MT for Bosch School" w:hint="cs"/>
          <w:sz w:val="23"/>
          <w:szCs w:val="23"/>
          <w:rtl/>
        </w:rPr>
        <w:t xml:space="preserve"> </w:t>
      </w:r>
      <w:r w:rsidR="00796F46">
        <w:rPr>
          <w:rFonts w:ascii="Times Ext Roman" w:hAnsi="Times Ext Roman" w:cs="Naskh MT for Bosch School"/>
          <w:sz w:val="23"/>
          <w:szCs w:val="23"/>
          <w:rtl/>
        </w:rPr>
        <w:t>‌اللّه روحی و ذاتی و کینونتی لتراب قدومه الفدآء تشریف نداشتند از حقّ جلّ جلاله سائل و آملیم که آنجناب مؤیّد شوند بر ذکر حقّ و ثنای حقّ و تبلیغ امر حقّ لیقوم به کلّ قاعد و ینطق کلّ صامت و یقبل کلّ معرض و یری کلّ عمی</w:t>
      </w:r>
      <w:r w:rsidR="00796F46">
        <w:rPr>
          <w:rFonts w:ascii="Times Ext Roman" w:hAnsi="Times Ext Roman" w:cs="Naskh MT for Bosch School" w:hint="cs"/>
          <w:sz w:val="23"/>
          <w:szCs w:val="23"/>
          <w:rtl/>
        </w:rPr>
        <w:t>ّ</w:t>
      </w:r>
      <w:r w:rsidR="00796F46">
        <w:rPr>
          <w:rFonts w:ascii="Times Ext Roman" w:hAnsi="Times Ext Roman" w:cs="Naskh MT for Bosch School"/>
          <w:sz w:val="23"/>
          <w:szCs w:val="23"/>
          <w:rtl/>
        </w:rPr>
        <w:t xml:space="preserve"> و یتکلّم کلّ کلیل و یمشی کلّ مقعد و یطمئنّ کلّ مضطرب و یوقن کلّ مریب و یستقیم کلّ متزلزل انّه ولیّ من اقبل الیه و مجیب کلّ سائل خاضع خاشع منیب جمیع طائفین عرش خدمت آنجناب تکبیر میرسانند و همچنین اغصان سدرهٴ الهیّه روحی و ارواح العالمین لهم الفدآء بذکر ابدع امنع ابهی آنجناب را ذاکرند البهآء علیکم و علی من معکم من احبّآء اللّه فی هناک</w:t>
      </w:r>
    </w:p>
    <w:p w14:paraId="5BB714C7" w14:textId="77777777" w:rsidR="00796F46" w:rsidRDefault="00796F46">
      <w:pPr>
        <w:bidi/>
        <w:jc w:val="both"/>
        <w:rPr>
          <w:rFonts w:ascii="Times Ext Roman" w:hAnsi="Times Ext Roman" w:cs="Naskh MT for Bosch School"/>
          <w:sz w:val="23"/>
          <w:szCs w:val="23"/>
          <w:rtl/>
        </w:rPr>
      </w:pPr>
    </w:p>
    <w:p w14:paraId="19A4F275" w14:textId="244A2E17" w:rsidR="00796F46" w:rsidRDefault="00796F46">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67F63603" w14:textId="77777777" w:rsidR="00796F46" w:rsidRDefault="00796F46">
      <w:pPr>
        <w:bidi/>
        <w:jc w:val="both"/>
        <w:rPr>
          <w:rFonts w:ascii="Times Ext Roman" w:hAnsi="Times Ext Roman" w:cs="Naskh MT for Bosch School"/>
          <w:sz w:val="23"/>
          <w:szCs w:val="23"/>
          <w:rtl/>
        </w:rPr>
      </w:pPr>
    </w:p>
    <w:p w14:paraId="6B83042D" w14:textId="59284339" w:rsidR="00796F46" w:rsidRDefault="00796F46">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932D44">
        <w:rPr>
          <w:rFonts w:ascii="Naskh MT for Bosch School" w:hAnsi="Naskh MT for Bosch School" w:cs="Naskh MT for Bosch School"/>
          <w:sz w:val="23"/>
          <w:szCs w:val="23"/>
          <w:rtl/>
        </w:rPr>
        <w:t>۱۵</w:t>
      </w:r>
      <w:r w:rsidR="00955863">
        <w:rPr>
          <w:rFonts w:ascii="Times Ext Roman" w:hAnsi="Times Ext Roman" w:cs="Naskh MT for Bosch School"/>
          <w:sz w:val="23"/>
          <w:szCs w:val="23"/>
          <w:rtl/>
        </w:rPr>
        <w:t xml:space="preserve"> </w:t>
      </w:r>
      <w:r>
        <w:rPr>
          <w:rFonts w:ascii="Times Ext Roman" w:hAnsi="Times Ext Roman" w:cs="Naskh MT for Bosch School"/>
          <w:sz w:val="23"/>
          <w:szCs w:val="23"/>
          <w:rtl/>
        </w:rPr>
        <w:t xml:space="preserve">ذی‌حجّة سنة </w:t>
      </w:r>
      <w:r w:rsidR="00932D44">
        <w:rPr>
          <w:rFonts w:ascii="Naskh MT for Bosch School" w:hAnsi="Naskh MT for Bosch School" w:cs="Naskh MT for Bosch School"/>
          <w:sz w:val="23"/>
          <w:szCs w:val="23"/>
          <w:rtl/>
        </w:rPr>
        <w:t>۱۲۹۷</w:t>
      </w:r>
    </w:p>
    <w:p w14:paraId="1C44328D" w14:textId="77777777" w:rsidR="00796F46" w:rsidRDefault="00796F46">
      <w:pPr>
        <w:bidi/>
        <w:jc w:val="both"/>
        <w:rPr>
          <w:rFonts w:ascii="Times Ext Roman" w:hAnsi="Times Ext Roman" w:cs="Naskh MT for Bosch School"/>
          <w:sz w:val="23"/>
          <w:szCs w:val="23"/>
          <w:rtl/>
        </w:rPr>
      </w:pPr>
    </w:p>
    <w:p w14:paraId="7F541CF7" w14:textId="16E757C7" w:rsidR="00796F46" w:rsidRDefault="00796F46">
      <w:pPr>
        <w:bidi/>
        <w:jc w:val="both"/>
        <w:rPr>
          <w:rFonts w:ascii="Times Ext Roman" w:hAnsi="Times Ext Roman" w:cs="Naskh MT for Bosch School"/>
          <w:sz w:val="23"/>
          <w:szCs w:val="23"/>
          <w:rtl/>
        </w:rPr>
      </w:pPr>
      <w:r>
        <w:rPr>
          <w:rFonts w:ascii="Times Ext Roman" w:hAnsi="Times Ext Roman" w:cs="Naskh MT for Bosch School"/>
          <w:sz w:val="23"/>
          <w:szCs w:val="23"/>
          <w:rtl/>
        </w:rPr>
        <w:t>عدد الواح منزولهٴ مرسوله بیست و یک است انشآءاللّه جمیع بآن فائز شوند</w:t>
      </w:r>
    </w:p>
    <w:p w14:paraId="58E83673" w14:textId="77777777" w:rsidR="00796F46" w:rsidRDefault="00796F46">
      <w:pPr>
        <w:bidi/>
        <w:jc w:val="both"/>
        <w:rPr>
          <w:rFonts w:ascii="Times Ext Roman" w:hAnsi="Times Ext Roman" w:cs="Naskh MT for Bosch School"/>
          <w:sz w:val="23"/>
          <w:szCs w:val="23"/>
          <w:rtl/>
        </w:rPr>
      </w:pPr>
    </w:p>
    <w:p w14:paraId="5F7DCA65" w14:textId="737FFFD2" w:rsidR="00796F46" w:rsidRDefault="00796F46" w:rsidP="00796F46">
      <w:pPr>
        <w:bidi/>
        <w:jc w:val="right"/>
        <w:rPr>
          <w:rFonts w:ascii="Times Ext Roman" w:hAnsi="Times Ext Roman" w:cs="Naskh MT for Bosch School"/>
          <w:sz w:val="23"/>
          <w:szCs w:val="23"/>
          <w:rtl/>
        </w:rPr>
      </w:pPr>
    </w:p>
    <w:p w14:paraId="1086211D" w14:textId="04B118E6" w:rsidR="00AF38B8" w:rsidRDefault="00AF38B8" w:rsidP="00AF38B8">
      <w:pPr>
        <w:bidi/>
        <w:jc w:val="right"/>
        <w:rPr>
          <w:rFonts w:ascii="Times Ext Roman" w:hAnsi="Times Ext Roman" w:cs="Naskh MT for Bosch School"/>
          <w:sz w:val="23"/>
          <w:szCs w:val="23"/>
          <w:rtl/>
        </w:rPr>
      </w:pPr>
    </w:p>
    <w:p w14:paraId="5308880D" w14:textId="77777777" w:rsidR="00AF38B8" w:rsidRDefault="00AF38B8" w:rsidP="00AF38B8">
      <w:pPr>
        <w:pBdr>
          <w:bottom w:val="single" w:sz="6" w:space="1" w:color="auto"/>
        </w:pBdr>
        <w:bidi/>
        <w:spacing w:line="360" w:lineRule="auto"/>
        <w:jc w:val="both"/>
        <w:rPr>
          <w:rFonts w:cs="Arial"/>
          <w:sz w:val="18"/>
          <w:szCs w:val="18"/>
        </w:rPr>
      </w:pPr>
    </w:p>
    <w:p w14:paraId="09582BA6" w14:textId="77777777" w:rsidR="00AF38B8" w:rsidRDefault="00AF38B8" w:rsidP="00AF38B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68F3961" w14:textId="77777777" w:rsidR="00AF38B8" w:rsidRDefault="00AF38B8" w:rsidP="00AF38B8">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p w14:paraId="1914EE59" w14:textId="77777777" w:rsidR="00AF38B8" w:rsidRDefault="00AF38B8" w:rsidP="00AF38B8">
      <w:pPr>
        <w:bidi/>
        <w:jc w:val="right"/>
        <w:rPr>
          <w:rFonts w:ascii="Times Ext Roman" w:hAnsi="Times Ext Roman" w:cs="Naskh MT for Bosch School"/>
          <w:sz w:val="23"/>
          <w:szCs w:val="23"/>
          <w:lang w:bidi="fa-IR"/>
        </w:rPr>
      </w:pPr>
    </w:p>
    <w:sectPr w:rsidR="00AF38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530" w14:textId="77777777" w:rsidR="00BB13B3" w:rsidRDefault="00BB13B3" w:rsidP="00BB13B3">
      <w:r>
        <w:separator/>
      </w:r>
    </w:p>
  </w:endnote>
  <w:endnote w:type="continuationSeparator" w:id="0">
    <w:p w14:paraId="27D8C3D4" w14:textId="77777777" w:rsidR="00BB13B3" w:rsidRDefault="00BB13B3" w:rsidP="00BB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6093" w14:textId="77777777" w:rsidR="00BB13B3" w:rsidRDefault="00BB13B3" w:rsidP="00BB13B3">
      <w:r>
        <w:separator/>
      </w:r>
    </w:p>
  </w:footnote>
  <w:footnote w:type="continuationSeparator" w:id="0">
    <w:p w14:paraId="3BBCEA88" w14:textId="77777777" w:rsidR="00BB13B3" w:rsidRDefault="00BB13B3" w:rsidP="00BB1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F46"/>
    <w:rsid w:val="00326392"/>
    <w:rsid w:val="00684264"/>
    <w:rsid w:val="00773758"/>
    <w:rsid w:val="00796F46"/>
    <w:rsid w:val="00932D44"/>
    <w:rsid w:val="00955863"/>
    <w:rsid w:val="00AF38B8"/>
    <w:rsid w:val="00BB13B3"/>
    <w:rsid w:val="00CC3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A1F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3B3"/>
    <w:pPr>
      <w:tabs>
        <w:tab w:val="center" w:pos="4680"/>
        <w:tab w:val="right" w:pos="9360"/>
      </w:tabs>
    </w:pPr>
  </w:style>
  <w:style w:type="character" w:customStyle="1" w:styleId="HeaderChar">
    <w:name w:val="Header Char"/>
    <w:basedOn w:val="DefaultParagraphFont"/>
    <w:link w:val="Header"/>
    <w:rsid w:val="00BB13B3"/>
    <w:rPr>
      <w:sz w:val="24"/>
      <w:szCs w:val="24"/>
    </w:rPr>
  </w:style>
  <w:style w:type="paragraph" w:styleId="Footer">
    <w:name w:val="footer"/>
    <w:basedOn w:val="Normal"/>
    <w:link w:val="FooterChar"/>
    <w:rsid w:val="00BB13B3"/>
    <w:pPr>
      <w:tabs>
        <w:tab w:val="center" w:pos="4680"/>
        <w:tab w:val="right" w:pos="9360"/>
      </w:tabs>
    </w:pPr>
  </w:style>
  <w:style w:type="character" w:customStyle="1" w:styleId="FooterChar">
    <w:name w:val="Footer Char"/>
    <w:basedOn w:val="DefaultParagraphFont"/>
    <w:link w:val="Footer"/>
    <w:rsid w:val="00BB13B3"/>
    <w:rPr>
      <w:sz w:val="24"/>
      <w:szCs w:val="24"/>
    </w:rPr>
  </w:style>
  <w:style w:type="character" w:styleId="Hyperlink">
    <w:name w:val="Hyperlink"/>
    <w:uiPriority w:val="99"/>
    <w:unhideWhenUsed/>
    <w:rsid w:val="00AF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2022-10-12T16:59:00Z</dcterms:created>
  <dcterms:modified xsi:type="dcterms:W3CDTF">2022-11-01T15:12:00Z</dcterms:modified>
</cp:coreProperties>
</file>