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38E7E" w14:textId="57240067" w:rsidR="008975DF" w:rsidRDefault="008975DF">
      <w:pPr>
        <w:adjustRightInd w:val="0"/>
        <w:spacing w:line="252" w:lineRule="auto"/>
        <w:rPr>
          <w:sz w:val="23"/>
        </w:rPr>
      </w:pPr>
      <w:bookmarkStart w:id="0" w:name="_Hlk147756968"/>
      <w:r>
        <w:rPr>
          <w:sz w:val="23"/>
        </w:rPr>
        <w:t>Cambridge Springs, Pennsylvania</w:t>
      </w:r>
    </w:p>
    <w:p w14:paraId="1216956E" w14:textId="77777777" w:rsidR="008975DF" w:rsidRDefault="008975DF">
      <w:pPr>
        <w:adjustRightInd w:val="0"/>
        <w:spacing w:line="252" w:lineRule="auto"/>
        <w:rPr>
          <w:sz w:val="23"/>
        </w:rPr>
      </w:pPr>
    </w:p>
    <w:p w14:paraId="727E3EF4" w14:textId="379CB69E" w:rsidR="008975DF" w:rsidRDefault="008975DF">
      <w:pPr>
        <w:adjustRightInd w:val="0"/>
        <w:spacing w:line="252" w:lineRule="auto"/>
        <w:rPr>
          <w:sz w:val="23"/>
        </w:rPr>
      </w:pPr>
      <w:r>
        <w:rPr>
          <w:sz w:val="23"/>
        </w:rPr>
        <w:t>To the maidservant of God, Miss Martha Root, upon her be the glory of God, the Most Glorious.</w:t>
      </w:r>
    </w:p>
    <w:p w14:paraId="704205E8" w14:textId="77777777" w:rsidR="008975DF" w:rsidRDefault="008975DF">
      <w:pPr>
        <w:adjustRightInd w:val="0"/>
        <w:spacing w:line="252" w:lineRule="auto"/>
        <w:rPr>
          <w:sz w:val="23"/>
          <w:lang w:val="en-US"/>
        </w:rPr>
      </w:pPr>
    </w:p>
    <w:p w14:paraId="2FE98B72" w14:textId="77777777" w:rsidR="008975DF" w:rsidRDefault="008975DF">
      <w:pPr>
        <w:adjustRightInd w:val="0"/>
        <w:spacing w:line="252" w:lineRule="auto"/>
        <w:rPr>
          <w:sz w:val="23"/>
        </w:rPr>
      </w:pPr>
    </w:p>
    <w:p w14:paraId="2D975920" w14:textId="3C139DDD" w:rsidR="008975DF" w:rsidRDefault="008975DF" w:rsidP="004C3E3F">
      <w:pPr>
        <w:adjustRightInd w:val="0"/>
        <w:spacing w:line="252" w:lineRule="auto"/>
        <w:jc w:val="center"/>
        <w:rPr>
          <w:sz w:val="23"/>
        </w:rPr>
      </w:pPr>
      <w:r>
        <w:rPr>
          <w:sz w:val="23"/>
        </w:rPr>
        <w:t>He is God.</w:t>
      </w:r>
    </w:p>
    <w:p w14:paraId="579BF0F0" w14:textId="77777777" w:rsidR="008975DF" w:rsidRDefault="008975DF">
      <w:pPr>
        <w:adjustRightInd w:val="0"/>
        <w:spacing w:line="252" w:lineRule="auto"/>
        <w:rPr>
          <w:sz w:val="23"/>
        </w:rPr>
      </w:pPr>
    </w:p>
    <w:p w14:paraId="44069541" w14:textId="710587AD" w:rsidR="008975DF" w:rsidRPr="008975DF" w:rsidRDefault="008975DF" w:rsidP="008975DF">
      <w:pPr>
        <w:shd w:val="clear" w:color="auto" w:fill="FFFFFF" w:themeFill="background1"/>
        <w:adjustRightInd w:val="0"/>
        <w:spacing w:line="252" w:lineRule="auto"/>
        <w:rPr>
          <w:sz w:val="23"/>
        </w:rPr>
      </w:pPr>
      <w:r>
        <w:rPr>
          <w:sz w:val="23"/>
        </w:rPr>
        <w:t xml:space="preserve">O thou who art firm in the Covenant! Thy detailed letter and the brief ones have all been received and attentively perused. Praise be </w:t>
      </w:r>
      <w:r w:rsidRPr="008975DF">
        <w:rPr>
          <w:sz w:val="23"/>
        </w:rPr>
        <w:t>to God, they imparted glad tidings and joyful news. Thou art indeed serving diligently in the path of God, art making every effort to show forth love to everyone, art raising the Call to the divine Kingdom and bringing light to the hearts of men. Be thou well assured that the confirmations of the Kingdom shall encompass thee and thou shalt become the recipient of the bounties of the Lord of Hosts.</w:t>
      </w:r>
    </w:p>
    <w:p w14:paraId="7C0E75BD" w14:textId="54455552" w:rsidR="008975DF" w:rsidRPr="008975DF" w:rsidRDefault="008975DF" w:rsidP="008975DF">
      <w:pPr>
        <w:shd w:val="clear" w:color="auto" w:fill="FFFFFF" w:themeFill="background1"/>
        <w:adjustRightInd w:val="0"/>
        <w:spacing w:line="252" w:lineRule="auto"/>
        <w:ind w:firstLine="720"/>
        <w:rPr>
          <w:sz w:val="23"/>
        </w:rPr>
      </w:pPr>
      <w:r w:rsidRPr="008975DF">
        <w:rPr>
          <w:sz w:val="23"/>
        </w:rPr>
        <w:t>As far as possible, rest thou not for a moment, travel to the North and South of the country and summon all men to the oneness of the world of humanity and to universal peace, saying: O people! Bahá’u’lláh laid the foundation of universal peace fifty years ago. He even addressed Epistles to the kings wherein He declared that war could destroy the foundation of the world of humanity, that peace was conducive to everlasting life and that dire peril awaited mankind. Also three years before the outbreak of the world war ‘Abdu’l-Bahá travelled to America and most of Europe, where he raised His voice before all gatherings, societies and churches, appealing: O ye assemblage of men! The continent of Europe hath virtually become an arsenal filled with explosives. There are vast stores of destructive material hidden underground, liable to burst forth at a single spark, causing the whole earth to quake. O ye men of understanding! Bestir yourselves that perchance this accumulation of volatile material may not explode. But the appeal went unheeded and consequently this murderous war broke out.</w:t>
      </w:r>
    </w:p>
    <w:p w14:paraId="51C7D1B0" w14:textId="51A9ED2F" w:rsidR="008975DF" w:rsidRPr="008975DF" w:rsidRDefault="008975DF" w:rsidP="008975DF">
      <w:pPr>
        <w:shd w:val="clear" w:color="auto" w:fill="FFFFFF" w:themeFill="background1"/>
        <w:adjustRightInd w:val="0"/>
        <w:spacing w:line="252" w:lineRule="auto"/>
        <w:ind w:firstLine="720"/>
        <w:rPr>
          <w:sz w:val="23"/>
        </w:rPr>
      </w:pPr>
      <w:r w:rsidRPr="008975DF">
        <w:rPr>
          <w:sz w:val="23"/>
        </w:rPr>
        <w:t>The bulk of humanity now realiseth what a great calamity war is and how war turneth man into a ferocious animal, causing prosperous cities and villages to be reduced to ruins and the foundations of the human edifice to crumble. Now, since all men have been awakened and their ears are attentive, it is time for the promulgation of universal peace—a peace based on righteousness and justice—that mankind may not be exposed to further dangers in the future. Now is the dawn of universal peace, and the first streaks of its light are beginning to appear. We earnestly hope that its effulgent orb may shine forth and flood the East and the West with its radiance. The establishment of universal peace is not possible save through the power of the Word of God. Effort must be made for the Word of God to exert its influence so that universal peace may be established.</w:t>
      </w:r>
    </w:p>
    <w:p w14:paraId="79C43ADB" w14:textId="7EFD16B6" w:rsidR="008975DF" w:rsidRPr="008975DF" w:rsidRDefault="008975DF" w:rsidP="008975DF">
      <w:pPr>
        <w:shd w:val="clear" w:color="auto" w:fill="FFFFFF" w:themeFill="background1"/>
        <w:adjustRightInd w:val="0"/>
        <w:spacing w:line="252" w:lineRule="auto"/>
        <w:ind w:firstLine="720"/>
        <w:rPr>
          <w:sz w:val="23"/>
        </w:rPr>
      </w:pPr>
      <w:r w:rsidRPr="008975DF">
        <w:rPr>
          <w:sz w:val="23"/>
        </w:rPr>
        <w:t>Strive thou as much as possible to raise the Call of the Kingdom of God, for it is this Call that bestoweth the spirit of life. Likewise endeavour to summon the people to the divine Covenant and Testament, inasmuch as the power of the Covenant, like unto an artery, pulsateth in the body of the world.</w:t>
      </w:r>
    </w:p>
    <w:p w14:paraId="7812CF4D" w14:textId="569BB0F2" w:rsidR="008975DF" w:rsidRPr="008975DF" w:rsidRDefault="008975DF" w:rsidP="008975DF">
      <w:pPr>
        <w:shd w:val="clear" w:color="auto" w:fill="FFFFFF" w:themeFill="background1"/>
        <w:adjustRightInd w:val="0"/>
        <w:spacing w:line="252" w:lineRule="auto"/>
        <w:ind w:firstLine="720"/>
        <w:rPr>
          <w:sz w:val="23"/>
        </w:rPr>
      </w:pPr>
      <w:r w:rsidRPr="008975DF">
        <w:rPr>
          <w:sz w:val="23"/>
        </w:rPr>
        <w:t xml:space="preserve">Thou hast mentioned the names of numerous souls in thy letter. Verily each one of them deserveth to receive a separate letter, particularly those who are wholly dedicated to the service of the Kingdom of God, who cherish no desire save the common weal and have no purpose but to show utmost love and kindness to every member of human society. Though their bodies are earthly, their souls belong to the realm of the spirit. That is, they have been quickened by the breath of celestial life. Their hearts are mirrors of the Sun of Truth whose light shineth therein with the utmost splendour. Convey thou to them on my behalf the expression of my ardent love and kindness and tell them that day and night I entreat and </w:t>
      </w:r>
      <w:r w:rsidRPr="008975DF">
        <w:rPr>
          <w:sz w:val="23"/>
        </w:rPr>
        <w:lastRenderedPageBreak/>
        <w:t>supplicate the Kingdom of Glory with utmost humility and lowliness, begging for them heavenly confirmations.</w:t>
      </w:r>
    </w:p>
    <w:p w14:paraId="04A7C4F9" w14:textId="02E7017C" w:rsidR="008975DF" w:rsidRPr="008975DF" w:rsidRDefault="008975DF" w:rsidP="00605739">
      <w:pPr>
        <w:shd w:val="clear" w:color="auto" w:fill="FFFFFF" w:themeFill="background1"/>
        <w:adjustRightInd w:val="0"/>
        <w:spacing w:line="252" w:lineRule="auto"/>
        <w:ind w:firstLine="720"/>
        <w:rPr>
          <w:sz w:val="23"/>
        </w:rPr>
      </w:pPr>
      <w:r w:rsidRPr="008975DF">
        <w:rPr>
          <w:sz w:val="23"/>
        </w:rPr>
        <w:t>Concerning the friends in Pittsburgh, thou hast written that some misunderstandings have arisen among them.</w:t>
      </w:r>
      <w:r>
        <w:rPr>
          <w:sz w:val="23"/>
        </w:rPr>
        <w:t xml:space="preserve"> </w:t>
      </w:r>
      <w:r w:rsidRPr="008975DF">
        <w:rPr>
          <w:sz w:val="23"/>
        </w:rPr>
        <w:t>No power can eliminate misunderstandings except that of the Covenant. The power of the Covenant is all-embracing and resolveth all difficulties, for the Pen of Glory hath explicitly declared that whatever misunderstanding may arise should be referred to the Centre of the Covenant. He will resolve every difficulty. Thus no power can dispel misunderstandings among the friends except the Covenant and the Testament of God.</w:t>
      </w:r>
    </w:p>
    <w:p w14:paraId="333C2BA5" w14:textId="18B97C6C" w:rsidR="008975DF" w:rsidRDefault="008975DF" w:rsidP="008975DF">
      <w:pPr>
        <w:adjustRightInd w:val="0"/>
        <w:spacing w:line="252" w:lineRule="auto"/>
        <w:ind w:firstLine="720"/>
        <w:rPr>
          <w:sz w:val="23"/>
        </w:rPr>
      </w:pPr>
      <w:r w:rsidRPr="008975DF">
        <w:rPr>
          <w:sz w:val="23"/>
        </w:rPr>
        <w:t>Therefore it behoveth thee to urge and encourage all the friends to remain firm in the Covenant and Testament. Christ, referring to Peter, said: “Thou art a Rock and upon this Rock I shall build My Church.” This statement is not recorded by the pen of Christ, nor doth it clearly call for turning to Peter, nor hath it been revealed by Christ in His Book. It is but a tradition handed down by the apostles. This tradition, however, caused everyone to obey, and eliminated misunderstandings among the apostles and the Christians. Now here is the Book of the Covenant, and not a tradition. It hath been inscribed by the Supreme Pen of Bahá’u’lláh and is not conveyed by word of mouth. Therein He hath explicitly enjoined that after His passing all must turn to the Centre of the Covenant, and that for anything not understood in the Book, He is the authorised Interpreter and whatsoever He uttereth is right. On Him alone hath this authority been conferred. The Book of the Covenant is the last Tablet revealed by the Supreme Pen before His ascension, and all previous Tablets are subordinate to the Book of the Covenant, which is the last emanation of His Will, whereas all other Tablets were revealed prior to this One, and He hath named it the “Book of the Covenant”. Therefore reflect ye carefully. Should the friends be firm in the Covenant, could misunderstandings arise among them? By God</w:t>
      </w:r>
      <w:r>
        <w:rPr>
          <w:sz w:val="23"/>
        </w:rPr>
        <w:t>, that cannot be, except among those individuals who harbour evil intentions and malice, who cherish the idea of leadership and partisanship. Notwithstanding that these men have written treatises in their own handwriting in which they invoked evil upon the Covenant-breakers, denouncing them as the ones who subvert the institution of the Cause of Bahá’u’lláh and affirming that this Covenant is inscribed by the Pen of the Most High and that whoever deviateth in the least from the Centre of the Covenant would be of the malicious and would deserve the wrath of God, yet these men have now themselves become the exponents of violation, inasmuch as they are motivated by malice. Their main object was to secure leadership and acquire wealth, but when they realised that by remaining firm in the Covenant their selfish desires would not be gratified, they deviated therefrom. These men were either first truthful and then became untrue or first were untrue and then became truthful. In either case their lie is manifest. Despite all this, certain people who are not aware of the facts will be sorely shaken by reason of the doubts instilled in their hearts. Therefore it behoveth thee to awaken everyone. Send a copy of this letter to Mr. Remey, Mrs. Cooper and Mrs. Goodall. Upon thee be the glory of the All-Glorious!</w:t>
      </w:r>
    </w:p>
    <w:p w14:paraId="266332B5" w14:textId="77777777" w:rsidR="008975DF" w:rsidRDefault="008975DF">
      <w:pPr>
        <w:adjustRightInd w:val="0"/>
        <w:spacing w:line="252" w:lineRule="auto"/>
        <w:rPr>
          <w:sz w:val="23"/>
        </w:rPr>
      </w:pPr>
    </w:p>
    <w:p w14:paraId="469D1475" w14:textId="77777777" w:rsidR="008975DF" w:rsidRDefault="008975DF">
      <w:pPr>
        <w:adjustRightInd w:val="0"/>
        <w:spacing w:line="252" w:lineRule="auto"/>
        <w:rPr>
          <w:sz w:val="23"/>
          <w:lang w:val="en-US"/>
        </w:rPr>
      </w:pPr>
      <w:r>
        <w:rPr>
          <w:sz w:val="23"/>
          <w:lang w:val="en-US"/>
        </w:rPr>
        <w:t>20 July 1919</w:t>
      </w:r>
    </w:p>
    <w:p w14:paraId="44903FD3" w14:textId="77777777" w:rsidR="006E04C5" w:rsidRPr="006E04C5" w:rsidRDefault="006E04C5" w:rsidP="006E04C5">
      <w:pPr>
        <w:keepNext/>
        <w:pBdr>
          <w:bottom w:val="single" w:sz="6" w:space="1" w:color="auto"/>
        </w:pBdr>
        <w:spacing w:before="300" w:after="40"/>
        <w:rPr>
          <w:sz w:val="12"/>
          <w:szCs w:val="12"/>
        </w:rPr>
      </w:pPr>
      <w:bookmarkStart w:id="1" w:name="_Hlk115946926"/>
    </w:p>
    <w:p w14:paraId="6CED6874" w14:textId="77777777" w:rsidR="006E04C5" w:rsidRPr="006E04C5" w:rsidRDefault="006E04C5" w:rsidP="006E04C5">
      <w:pPr>
        <w:rPr>
          <w:sz w:val="12"/>
          <w:szCs w:val="12"/>
        </w:rPr>
      </w:pPr>
      <w:r w:rsidRPr="006E04C5">
        <w:rPr>
          <w:sz w:val="12"/>
          <w:szCs w:val="12"/>
        </w:rPr>
        <w:t xml:space="preserve">This document has been downloaded from the </w:t>
      </w:r>
      <w:hyperlink w:history="1">
        <w:r w:rsidRPr="006E04C5">
          <w:rPr>
            <w:rStyle w:val="Hyperlink"/>
            <w:color w:val="auto"/>
            <w:sz w:val="12"/>
            <w:szCs w:val="12"/>
          </w:rPr>
          <w:t>Bahá’í Reference Library</w:t>
        </w:r>
      </w:hyperlink>
      <w:r w:rsidRPr="006E04C5">
        <w:rPr>
          <w:sz w:val="12"/>
          <w:szCs w:val="12"/>
        </w:rPr>
        <w:t xml:space="preserve">.  You are free to use its content subject to the terms of use found at </w:t>
      </w:r>
      <w:hyperlink r:id="rId7" w:history="1">
        <w:r w:rsidRPr="006E04C5">
          <w:rPr>
            <w:rStyle w:val="Hyperlink"/>
            <w:color w:val="auto"/>
            <w:sz w:val="12"/>
            <w:szCs w:val="12"/>
          </w:rPr>
          <w:t>www.bahai.org/legal</w:t>
        </w:r>
      </w:hyperlink>
      <w:bookmarkStart w:id="2" w:name="copyright-terms-use"/>
      <w:bookmarkEnd w:id="2"/>
    </w:p>
    <w:p w14:paraId="57CB64E7" w14:textId="5BE44AEB" w:rsidR="006E04C5" w:rsidRPr="006E04C5" w:rsidRDefault="006E04C5" w:rsidP="006E04C5">
      <w:pPr>
        <w:rPr>
          <w:sz w:val="12"/>
          <w:szCs w:val="12"/>
        </w:rPr>
      </w:pPr>
      <w:r w:rsidRPr="006E04C5">
        <w:rPr>
          <w:sz w:val="12"/>
          <w:szCs w:val="12"/>
        </w:rPr>
        <w:br/>
        <w:t xml:space="preserve">Last Modified: </w:t>
      </w:r>
      <w:r>
        <w:rPr>
          <w:sz w:val="12"/>
          <w:szCs w:val="12"/>
        </w:rPr>
        <w:t>10</w:t>
      </w:r>
      <w:r w:rsidRPr="006E04C5">
        <w:rPr>
          <w:sz w:val="12"/>
          <w:szCs w:val="12"/>
        </w:rPr>
        <w:t xml:space="preserve"> </w:t>
      </w:r>
      <w:r>
        <w:rPr>
          <w:sz w:val="12"/>
          <w:szCs w:val="12"/>
        </w:rPr>
        <w:t>October</w:t>
      </w:r>
      <w:r w:rsidRPr="006E04C5">
        <w:rPr>
          <w:sz w:val="12"/>
          <w:szCs w:val="12"/>
        </w:rPr>
        <w:t xml:space="preserve"> 2023  10:00 a.m. (GMT)</w:t>
      </w:r>
      <w:bookmarkEnd w:id="0"/>
      <w:bookmarkEnd w:id="1"/>
    </w:p>
    <w:sectPr w:rsidR="006E04C5" w:rsidRPr="006E04C5" w:rsidSect="008975DF">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29A3D" w14:textId="77777777" w:rsidR="00DF3408" w:rsidRDefault="00DF3408" w:rsidP="00FC10FD">
      <w:r>
        <w:separator/>
      </w:r>
    </w:p>
  </w:endnote>
  <w:endnote w:type="continuationSeparator" w:id="0">
    <w:p w14:paraId="7186136D" w14:textId="77777777" w:rsidR="00DF3408" w:rsidRDefault="00DF3408" w:rsidP="00FC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13DB0" w14:textId="77777777" w:rsidR="00DF3408" w:rsidRDefault="00DF3408" w:rsidP="00FC10FD">
      <w:r>
        <w:separator/>
      </w:r>
    </w:p>
  </w:footnote>
  <w:footnote w:type="continuationSeparator" w:id="0">
    <w:p w14:paraId="4F5403F8" w14:textId="77777777" w:rsidR="00DF3408" w:rsidRDefault="00DF3408" w:rsidP="00FC10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removePersonalInformation/>
  <w:removeDateAndTime/>
  <w:bordersDoNotSurroundHeader/>
  <w:bordersDoNotSurroundFooter/>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C9"/>
    <w:rsid w:val="00026E4C"/>
    <w:rsid w:val="00164675"/>
    <w:rsid w:val="002E7808"/>
    <w:rsid w:val="00315F8C"/>
    <w:rsid w:val="00387E91"/>
    <w:rsid w:val="003F7074"/>
    <w:rsid w:val="004C3E3F"/>
    <w:rsid w:val="0052262D"/>
    <w:rsid w:val="00605739"/>
    <w:rsid w:val="006E04C5"/>
    <w:rsid w:val="007435E8"/>
    <w:rsid w:val="007C4616"/>
    <w:rsid w:val="008975DF"/>
    <w:rsid w:val="008D35C9"/>
    <w:rsid w:val="009F5898"/>
    <w:rsid w:val="00C7393A"/>
    <w:rsid w:val="00D74A87"/>
    <w:rsid w:val="00DD68F1"/>
    <w:rsid w:val="00DF3408"/>
    <w:rsid w:val="00F9791F"/>
    <w:rsid w:val="00FC10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8F74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CommentReference">
    <w:name w:val="annotation reference"/>
    <w:uiPriority w:val="99"/>
    <w:semiHidden/>
    <w:unhideWhenUsed/>
    <w:rsid w:val="00315F8C"/>
    <w:rPr>
      <w:sz w:val="16"/>
      <w:szCs w:val="16"/>
    </w:rPr>
  </w:style>
  <w:style w:type="paragraph" w:styleId="CommentText">
    <w:name w:val="annotation text"/>
    <w:basedOn w:val="Normal"/>
    <w:link w:val="CommentTextChar"/>
    <w:uiPriority w:val="99"/>
    <w:semiHidden/>
    <w:unhideWhenUsed/>
    <w:rsid w:val="00315F8C"/>
    <w:rPr>
      <w:sz w:val="20"/>
      <w:szCs w:val="20"/>
    </w:rPr>
  </w:style>
  <w:style w:type="character" w:customStyle="1" w:styleId="CommentTextChar">
    <w:name w:val="Comment Text Char"/>
    <w:link w:val="CommentText"/>
    <w:uiPriority w:val="99"/>
    <w:semiHidden/>
    <w:rsid w:val="00315F8C"/>
    <w:rPr>
      <w:rFonts w:ascii="Times Ext Roman" w:hAnsi="Times Ext Roman" w:cs="Times Ext Roman"/>
      <w:w w:val="105"/>
      <w:kern w:val="20"/>
      <w:lang w:val="en-GB"/>
    </w:rPr>
  </w:style>
  <w:style w:type="paragraph" w:styleId="CommentSubject">
    <w:name w:val="annotation subject"/>
    <w:basedOn w:val="CommentText"/>
    <w:next w:val="CommentText"/>
    <w:link w:val="CommentSubjectChar"/>
    <w:uiPriority w:val="99"/>
    <w:semiHidden/>
    <w:unhideWhenUsed/>
    <w:rsid w:val="00315F8C"/>
    <w:rPr>
      <w:b/>
      <w:bCs/>
    </w:rPr>
  </w:style>
  <w:style w:type="character" w:customStyle="1" w:styleId="CommentSubjectChar">
    <w:name w:val="Comment Subject Char"/>
    <w:link w:val="CommentSubject"/>
    <w:uiPriority w:val="99"/>
    <w:semiHidden/>
    <w:rsid w:val="00315F8C"/>
    <w:rPr>
      <w:rFonts w:ascii="Times Ext Roman" w:hAnsi="Times Ext Roman" w:cs="Times Ext Roman"/>
      <w:b/>
      <w:bCs/>
      <w:w w:val="105"/>
      <w:kern w:val="20"/>
      <w:lang w:val="en-GB"/>
    </w:rPr>
  </w:style>
  <w:style w:type="paragraph" w:styleId="Revision">
    <w:name w:val="Revision"/>
    <w:hidden/>
    <w:uiPriority w:val="99"/>
    <w:semiHidden/>
    <w:rsid w:val="00315F8C"/>
    <w:rPr>
      <w:rFonts w:ascii="Times Ext Roman" w:hAnsi="Times Ext Roman" w:cs="Times Ext Roman"/>
      <w:w w:val="105"/>
      <w:kern w:val="20"/>
      <w:sz w:val="22"/>
      <w:szCs w:val="22"/>
      <w:lang w:val="en-GB"/>
    </w:rPr>
  </w:style>
  <w:style w:type="paragraph" w:customStyle="1" w:styleId="BWCBodyText">
    <w:name w:val="BWC Body Text"/>
    <w:basedOn w:val="Normal"/>
    <w:rsid w:val="00C7393A"/>
    <w:pPr>
      <w:autoSpaceDE/>
      <w:autoSpaceDN/>
      <w:spacing w:line="252" w:lineRule="auto"/>
      <w:ind w:firstLine="576"/>
    </w:pPr>
    <w:rPr>
      <w:rFonts w:cs="Times New Roman"/>
      <w:w w:val="102"/>
      <w:sz w:val="23"/>
      <w:szCs w:val="20"/>
    </w:rPr>
  </w:style>
  <w:style w:type="table" w:styleId="TableGrid">
    <w:name w:val="Table Grid"/>
    <w:basedOn w:val="TableNormal"/>
    <w:uiPriority w:val="39"/>
    <w:rsid w:val="00522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6E04C5"/>
  </w:style>
  <w:style w:type="character" w:customStyle="1" w:styleId="DateChar">
    <w:name w:val="Date Char"/>
    <w:basedOn w:val="DefaultParagraphFont"/>
    <w:link w:val="Date"/>
    <w:uiPriority w:val="99"/>
    <w:semiHidden/>
    <w:rsid w:val="006E04C5"/>
    <w:rPr>
      <w:rFonts w:ascii="Times Ext Roman" w:hAnsi="Times Ext Roman" w:cs="Times Ext Roman"/>
      <w:w w:val="105"/>
      <w:kern w:val="20"/>
      <w:sz w:val="22"/>
      <w:szCs w:val="22"/>
      <w:lang w:val="en-GB"/>
    </w:rPr>
  </w:style>
  <w:style w:type="character" w:styleId="Hyperlink">
    <w:name w:val="Hyperlink"/>
    <w:uiPriority w:val="99"/>
    <w:unhideWhenUsed/>
    <w:rsid w:val="006E04C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hai.org/lega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24363-5994-4032-BE44-D7A696757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2023-10-10T07:10:00Z</dcterms:created>
  <dcterms:modified xsi:type="dcterms:W3CDTF">2023-10-31T09:27:00Z</dcterms:modified>
</cp:coreProperties>
</file>