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80509_001_en-muhj19680509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9 May 1968</w:t>
      </w:r>
    </w:p>
    <w:p>
      <w:pPr>
        <w:keepNext/>
      </w:pPr>
      <w:r/>
    </w:p>
    <w:p>
      <w:pPr>
        <w:keepNext/>
        <w:keepLines/>
      </w:pPr>
      <w:r/>
    </w:p>
    <w:p>
      <w:pPr>
        <w:ind w:firstLine="0"/>
        <w:jc w:val="left"/>
      </w:pPr>
      <w:r>
        <w:rPr/>
        <w:t xml:space="preserve">To all National Spiritual Assemblies</w:t>
      </w:r>
    </w:p>
    <w:p>
      <w:pPr>
        <w:keepNext/>
      </w:pPr>
      <w:r/>
    </w:p>
    <w:bookmarkStart w:id="50016" w:name="muhj19680509_001_en-p1"/>
    <w:p>
      <w:pPr>
        <w:ind w:firstLine="284"/>
        <w:jc w:val="left"/>
      </w:pPr>
      <w:r>
        <w:rPr/>
        <w:t xml:space="preserve">WITH JOYFUL MEMORY OF DEDICATED SPIRIT MATURE DELIBERATIONS SECOND INTERNATIONAL CONVENTION HAIL GOLDEN OPPORTUNITY NATIONAL CONVENTIONS AS CRUCIAL MIDWAY POINT NINE YEAR PLAN APPROACHES GALVANIZE BELIEVERS DIRECT ALL EFFORTS ACHIEVEMENT EVERY REMAINING GOAL AND SIMULTANEOUSLY EXTEND ACCELERATE UNIVERSAL PROCLAMATION DIVINE MESSAGE. WITH UTMOST LOVE CALL UPON ALL BAHÁ’ÍS FOR SACRIFICIAL OUTPOURING ENERGIES RESOURCES ADVANCEMENT REDEEMING ORDER BAHÁ’U’LLÁH SOLE REFUGE MISDIRECTED HEEDLESS MILLIONS. WORLD CENTRE FAITH SCENE PROLONGED PRAYERFUL CONSULTATION WITH ASSEMBLED HANDS CAUSE GOALS PLAN INCLUDING FUNDAMENTAL OBJECTIVE DEVELOPMENT INSTITUTION HANDS VIEW EXTENSION FUTURE GOD-GIVEN DUTIES PROTECTION PROPAGATION. SUPPLICATING CONTINUALLY HOLY SHRINES LORD HOSTS BOUNTIFULLY REWARD DEDICATED ARDENT LOVERS COMPLETE GLORIOUS VICTORY.</w:t>
      </w:r>
    </w:p>
    <w:p>
      <w:pPr>
        <w:keepNext/>
      </w:pPr>
      <w:r/>
    </w:p>
    <w:bookmarkEnd w:id="50016"/>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