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4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April 1975</w:t>
      </w:r>
    </w:p>
    <w:p>
      <w:pPr>
        <w:keepNext/>
      </w:pPr>
      <w:r/>
    </w:p>
    <w:p>
      <w:pPr>
        <w:keepNext/>
        <w:keepLines/>
      </w:pPr>
      <w:r/>
    </w:p>
    <w:p>
      <w:pPr>
        <w:ind w:firstLine="0"/>
        <w:jc w:val="left"/>
      </w:pPr>
      <w:r>
        <w:rPr/>
        <w:t xml:space="preserve">To all National Spiritual Assemblies</w:t>
      </w:r>
    </w:p>
    <w:p>
      <w:pPr>
        <w:keepNext/>
      </w:pPr>
      <w:r/>
    </w:p>
    <w:bookmarkStart w:id="50016" w:name="muhj19750404_001_en-p1"/>
    <w:p>
      <w:pPr>
        <w:ind w:firstLine="0"/>
        <w:jc w:val="left"/>
      </w:pPr>
      <w:r>
        <w:rPr/>
        <w:t xml:space="preserve">OCCASION MOST GREAT FESTIVAL WE CONTEMPLATE WITH THANKFUL HEARTS ACHIEVEMENTS FIRST YEAR FIVE YEAR PLAN ELECTION THIS RIDVÁN FIVE NEW NATIONAL SPIRITUAL ASSEMBLIES FOUR IN AFRICA ONE IN ASIA. DESPITE WORSENING PLIGHT MORIBUND CIVILIZATION EVIDENCES GATHERING CLOUDS WIDESPREAD OPPOSITION DIVINE MESSAGE BELIEVERS THROUGHOUT WORLD FORGING AHEAD ACCOMPLISHMENT GOALS. THREE HUNDRED EIGHTY-SIX PIONEERS ALREADY SETTLED ONE HUNDRED FIFTY-TWO PREPARING PROCEED POSTS. NEW WORLDWIDE TRAVEL TEACHING PROGRAM DESIGNED BY INTERNATIONAL TEACHING CENTER NOW BEING LAUNCHED BY NATIONAL SPIRITUAL ASSEMBLIES IN CONSULTATION COUNSELORS. BELOVED HANDS CAUSE ADVANCING VANGUARD ARMY LIGHT LENDING CONSTANT LOVING GUIDANCE ENCOURAGEMENT PROTECTION FRIENDS LABORING DIVINE VINEYARD. WORLD CENTER FAITH RICHLY BLESSED THROUGH ACQUISITION HOLY HOUSE MASTER BIRTHPLACE SHOGHI EFFENDI WITHIN WALLS ‘AKKÁ WILL EARLY WITNESS ON CONSECRATED SOIL SLOPES MOUNT CARMEL INITIATION EXCAVATION FOUNDATIONS PERMANENT SEAT UNIVERSAL HOUSE JUSTICE AND IN ITALY SIGNATURE CONTRACT MARBLE REQUIRED MAJESTIC EDIFICE. AT THIS CRITICAL JUNCTURE HUMAN HISTORY THREE MAJOR OBJECTIVES PLAN AND ITS SPECIFIC GOALS PRESENT DISTINCT INSISTENT CHALLENGE TO EACH INDIVIDUAL BAHÁ’Í ADULT YOUTH CHILD TO EACH BAHÁ’Í FAMILY TO EACH LOCAL COMMUNITY AND ABOVE ALL TO EACH LOCAL SPIRITUAL ASSEMBLY WHOSE DEVELOPMENT IS VITAL SUCCESS FIVE YEAR PLAN AND PROGRESSIVE UNFOLDMENT DIVINELY ORDAINED BAHÁ’Í SOCIETY. MAY REMAINING THREE HUNDRED NINETY-FIVE PIONEERS SPEEDILY ARISE AND ARMY VOLUNTEERS RESPOND NEWLY LAUNCHED TRAVEL TEACHING PROGRAM. NATIONAL LOCAL ASSEMBLIES INDIVIDUAL BELIEVERS URGED CONTRIBUTE UNSTINTINGLY TIME EFFORT OUTPOURING MATERIAL RESOURCES SUPPORT EVERY PHASE IMPLEMENTATION PLAN COMING YEAR. APPEAL BELIEVERS EVERY LAND JOIN US PRAYERS SUPPLICATION BLESSED BEAUTY GUIDE SUSTAIN PROTECT HIS DEVOTED FOLLOWERS IN THEIR DEDICATED EFFORTS PURIFY THEIR SOULS RAISE HIS BANNER SERVE HIS CAUSE.</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