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September 1980</w:t>
      </w:r>
    </w:p>
    <w:p>
      <w:pPr>
        <w:keepNext/>
      </w:pPr>
      <w:r/>
    </w:p>
    <w:p>
      <w:pPr>
        <w:keepNext/>
        <w:keepLines/>
      </w:pPr>
      <w:r/>
    </w:p>
    <w:p>
      <w:pPr>
        <w:ind w:firstLine="0"/>
        <w:jc w:val="left"/>
      </w:pPr>
      <w:r>
        <w:rPr/>
        <w:t xml:space="preserve">To all National Spiritual Assemblies</w:t>
      </w:r>
    </w:p>
    <w:p>
      <w:pPr>
        <w:keepNext/>
      </w:pPr>
      <w:r/>
    </w:p>
    <w:bookmarkStart w:id="50016" w:name="muhj19800923_001_en-p1"/>
    <w:p>
      <w:pPr>
        <w:ind w:firstLine="284"/>
        <w:jc w:val="left"/>
      </w:pPr>
      <w:r>
        <w:rPr/>
        <w:t xml:space="preserve">MEMBERS VENERABLE COMMUNITY OF BAHÁ’U’LLÁH’S FOLLOWERS IN HIS NATIVE LAND ARE FACING IN UTMOST NOBILITY HEROISM AND IN TRADITION THEIR ILLUSTRIOUS FOREBEARS ORDEALS SEVERITY OF WHICH IS REMINISCENT OF FEROCITY PERSECUTIONS HEROIC AGE OUR FAITH. INNOCENT BLOOD THEY ARE SHEDDING ALTAR SACRIFICE, INTENSE SUFFERINGS THEY ARE SERENELY BEARING IN LOVE HIS PATH ARE RELEASING SPIRITUAL ENERGIES WHICH ARE ACCELERATING MOMENTUM PROGRESS FAITH OPENING UP NEW HORIZONS AS IT IRRESISTIBLY FORGES AHEAD TOWARDS ITS ULTIMATE DESTINY.</w:t>
      </w:r>
    </w:p>
    <w:p>
      <w:pPr>
        <w:keepNext/>
      </w:pPr>
      <w:r/>
    </w:p>
    <w:bookmarkEnd w:id="50016"/>
    <w:bookmarkStart w:id="50019" w:name="muhj19800923_001_en-p2"/>
    <w:p>
      <w:pPr>
        <w:ind w:firstLine="284"/>
        <w:jc w:val="left"/>
      </w:pPr>
      <w:r>
        <w:rPr/>
        <w:t xml:space="preserve">UNITED NATIONS SUBCOMMISSION ON PREVENTION DISCRIMINATION PROTECTION MINORITIES MEETING IN GENEVA FOLLOWING PRESENTATION MADE BY REPRESENTATIVE BAHÁ’Í INTERNATIONAL COMMUNITY DISCUSSED APPROVED ON 10 SEPTEMBER RESOLUTION EXPRESSING PROFOUND CONCERN OVER SAFETY BAHÁ’ÍS IRAN AND REQUESTING UNITED NATIONS SECRETARY-GENERAL CONVEY THIS CONCERN TO AUTHORITIES IRAN AND CALL ON THEM PROTECT FUNDAMENTAL RIGHTS AND FREEDOMS BAHÁ’Í COMMUNITY.</w:t>
      </w:r>
    </w:p>
    <w:p>
      <w:pPr>
        <w:keepNext/>
      </w:pPr>
      <w:r/>
    </w:p>
    <w:bookmarkEnd w:id="50019"/>
    <w:bookmarkStart w:id="50022" w:name="muhj19800923_001_en-p3"/>
    <w:p>
      <w:pPr>
        <w:ind w:firstLine="284"/>
        <w:jc w:val="left"/>
      </w:pPr>
      <w:r>
        <w:rPr/>
        <w:t xml:space="preserve">EUROPEAN PARLIAMENT MEETING IN STRASBOURG AND COMPRISING OVER 400 MEMBERS UNANIMOUSLY ADOPTED ON SEPTEMBER 19 HISTORIC RESOLUTION WHICH DENOUNCES SYSTEMATIC CAMPAIGN PERSECUTION IRANIAN BAHÁ’ÍS AND VIOLATION THEIR ELEMENTARY HUMAN RIGHTS, CALLS UPON GOVERNMENT IRAN GRANT BAHÁ’Í COMMUNITY LEGAL RECOGNITION AND PROTECTION, AND UPON FOREIGN MINISTERS EUROPEAN COMMUNITIES MAKE URGENT PRESENTATIONS TO IRANIAN AUTHORITIES CEASE PERSECUTION BAHÁ’ÍS ALLOWING THEM PRACTICE THEIR RELIGION FREELY AND ENJOY FUNDAMENTAL HUMAN RIGHTS, AND REQUESTS MEMBER STATES IMPOSE EMBARGO ON ALL SALES OF SUBSIDIZED SURPLUS AGRICULTURAL PRODUCTS TO IRAN UNTIL FULL HUMAN RIGHTS ARE RESTORED TO IRANIAN CITIZENS. THIS REMARKABLE DOCUMENT ENDS WITH STATEMENT THAT EVIDENCE SUGGESTS ARRESTS EXECUTIONS OF BAHÁ’ÍS ARE CONTINUING AND INCREASING ACCORDING TO PREARRANGED PLAN AND ONLY SPEEDY RESPONSE BY EUROPEAN PARLIAMENT CAN STOP THESE DEVELOPMENTS.</w:t>
      </w:r>
    </w:p>
    <w:p>
      <w:pPr>
        <w:keepNext/>
      </w:pPr>
      <w:r/>
    </w:p>
    <w:bookmarkEnd w:id="50022"/>
    <w:bookmarkStart w:id="50025" w:name="muhj19800923_001_en-p4"/>
    <w:p>
      <w:pPr>
        <w:ind w:firstLine="284"/>
        <w:jc w:val="left"/>
      </w:pPr>
      <w:r>
        <w:rPr/>
        <w:t xml:space="preserve">REPORTS RECEIVED FROM ALL CONTINENTS ELOQUENTLY BEAR TESTIMONY TO SENSE OF UNITY FELT BY FRIENDS EVERYWHERE IN FACE DEPRIVATIONS THEIR PERSIAN BRETHREN, GENEROUS OFFERINGS OF TIME, EFFORT, AND RESOURCES IN MEMORY MARTYRS AND ON BEHALF OF IMPRISONED FRIENDS, AMONG WHOM ARE A COUNSELOR, AUXILIARY BOARD MEMBERS, ENTIRE MEMBERSHIP NATIONAL SPIRITUAL ASSEMBLY AS WELL AS MEMBERS SEVERAL LOCAL ASSEMBLIES. THESE AFFLICTIONS HAVE ENABLED FRIENDS IN MOST COUNTRIES WORLD OVER PROCLAIM FAITH TO HIGHEST OFFICIALS THEIR COUNTRY AND NOISE ABROAD ITS TEACHINGS THROUGH MASS MEDIA. COUNTLESS PLEDGES OF LOYALTY AND OF RENEWED DEDICATION HAVE BEEN MADE TO SHOW IN THE DAYS AHEAD GREATER SOLIDARITY AUDACITY ACHIEVE MORE STIRRING VICTORIES FOR GOD’S HOLY FAITH. ALREADY DURING PAST SEVERAL WEEKS IN ONE COUNTRY LATIN AMERICA NUMBER BELIEVERS HAS MORE THAN DOUBLED RESULT EFFORTS INSPIRED BLOOD INNOCENT MARTYRS. LET MEN OF VALOR IN OTHER COUNTRIES FOLLOW IN THEIR FOOTSTEPS.</w:t>
      </w:r>
    </w:p>
    <w:p>
      <w:pPr>
        <w:keepNext/>
      </w:pPr>
      <w:r/>
    </w:p>
    <w:bookmarkEnd w:id="50025"/>
    <w:bookmarkStart w:id="50028" w:name="muhj19800923_001_en-p5"/>
    <w:p>
      <w:pPr>
        <w:ind w:firstLine="284"/>
        <w:jc w:val="left"/>
      </w:pPr>
      <w:r>
        <w:rPr/>
        <w:t xml:space="preserve">CALL ON FRIENDS EVERYWHERE JOIN US IN PRAYERS THANKSGIVING FOR THESE VICTORIES WORTHY RESPONSES OF BAHÁ’Í COMMUNITY TO BITTER PERSECUTIONS BEING METED OUT ITS FOLLOWERS IN NATIVE LAND BAHÁ’U’LLÁH. URGE ALL FRIENDS CONTINUE THEIR SUPPLICATIONS TO HIM THAT UNYIELDING INTRANSIGENT ATTITUDE OF IRANIAN AUTHORITIES TOWARD BAHÁ’ÍS MAY BE TRANSMUTED INTO CONFIDENCE IN AND GOODWILL TOWARDS PEACE-LOVING, LAW-ABIDING MEMBERS PRESENTLY PROSCRIBED COMMUNITY.</w:t>
      </w:r>
    </w:p>
    <w:p>
      <w:pPr>
        <w:keepNext/>
      </w:pPr>
      <w:r/>
    </w:p>
    <w:bookmarkEnd w:id="50028"/>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