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122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December 1980</w:t>
      </w:r>
    </w:p>
    <w:p>
      <w:pPr>
        <w:keepNext/>
      </w:pPr>
      <w:r/>
    </w:p>
    <w:p>
      <w:pPr>
        <w:keepNext/>
        <w:keepLines/>
      </w:pPr>
      <w:r/>
    </w:p>
    <w:p>
      <w:pPr>
        <w:ind w:firstLine="0"/>
        <w:jc w:val="left"/>
      </w:pPr>
      <w:r>
        <w:rPr/>
        <w:t xml:space="preserve">To gatherings of Counselors in all countries</w:t>
      </w:r>
    </w:p>
    <w:p>
      <w:pPr>
        <w:keepNext/>
      </w:pPr>
      <w:r/>
    </w:p>
    <w:bookmarkStart w:id="50016" w:name="muhj19801222_001_en-p1"/>
    <w:p>
      <w:pPr>
        <w:ind w:firstLine="0"/>
        <w:jc w:val="left"/>
      </w:pPr>
      <w:r>
        <w:rPr/>
        <w:t xml:space="preserve">HAIL CONVOCATION IN ALL CONTINENTS FIVE GATHERINGS CONTINENTAL BOARDS COUNSELORS ON MORROW THEIR APPOINTMENT FOR NEW TERM. GRATEFUL DIVINE BLESSINGS ENABLING THESE GATHERINGS BE GRACED BY PRESENCE HANDS CAUSE GOD WHO IN ACCORDANCE ‘ABDU’L-BAHA’S WILL TESTAMENT WERE APPOINTED BY BELOVED GUARDIAN AND DESCRIBED BY HIM AS CHIEF STEWARDS BAHÁ’U’LLÁH’S EMBRYONIC WORLD COMMONWEALTH.</w:t>
      </w:r>
    </w:p>
    <w:p>
      <w:pPr>
        <w:keepNext/>
      </w:pPr>
      <w:r/>
    </w:p>
    <w:bookmarkEnd w:id="50016"/>
    <w:bookmarkStart w:id="50019" w:name="muhj19801222_001_en-p2"/>
    <w:p>
      <w:pPr>
        <w:ind w:firstLine="284"/>
        <w:jc w:val="left"/>
      </w:pPr>
      <w:r>
        <w:rPr/>
        <w:t xml:space="preserve">INVESTED WITH DUAL FUNCTION DISTINGUISHING MEMBERS THAT AUGUST INSTITUTION AND FOLLOWING IN THEIR FOOTSTEPS EACH NEWLY APPOINTED BOARD COUNSELORS IS CALLED UPON AMIDST TURMOIL PRESENT HOUR ASSUME WITH RENEWED VIGOR AND DETERMINATION UNDER GUIDANCE INTERNATIONAL TEACHING CENTER ITS VITAL DUTIES GUARD OVER SECURITY ENSURE PROPAGATION GOD’S FAITH IN CONSULTATION NATIONAL ASSEMBLIES WITHIN CONFINES ITS CONTINENT IN STRICT CONFORMITY PRINCIPLES OUTLINED BY GUARDIAN IN HIS CABLE TO BAHÁ’Í WORLD DATED 4 JUNE 1957. AS HE CLEARLY ENVISAGED THEN AND AS IS BECOMING INCREASINGLY APPARENT NOW SECURITY CAUSE PRESERVATION SPIRITUAL HEALTH COMMUNITY VITALITY FAITH INDIVIDUALS PROPER FUNCTIONING BAHÁ’Í INSTITUTIONS FRUITION WORLDWIDE ENTERPRISES FULFILLMENT ULTIMATE DESTINY FAITH ALL DEPENDENT UPON BEFITTING DISCHARGE WEIGHTY RESPONSIBILITIES MEMBERS TWIN ARMS ADMINISTRATION.</w:t>
      </w:r>
    </w:p>
    <w:p>
      <w:pPr>
        <w:keepNext/>
      </w:pPr>
      <w:r/>
    </w:p>
    <w:bookmarkEnd w:id="50019"/>
    <w:bookmarkStart w:id="50022" w:name="muhj19801222_001_en-p3"/>
    <w:p>
      <w:pPr>
        <w:ind w:firstLine="284"/>
        <w:jc w:val="left"/>
      </w:pPr>
      <w:r>
        <w:rPr/>
        <w:t xml:space="preserve">IF AT ANY TIME FOR ANY REASON COMMUNICATION WITH WORLD CENTER IS CUT OFF IN FUTURE, COUNSELORS EACH CONTINENT SHOULD COLLECTIVELY INDIVIDUALLY ASSIST NATIONAL ASSEMBLIES ENSURE CONTINUATION NORMAL ADMINISTRATION FAITH BY THESE ASSEMBLIES WITHOUT INTERRUPTION UNTIL COMMUNICATIONS CAN BE RESTORED. FURTHERMORE IF IT SHOULD PROVE UNFEASIBLE AT END OF ANY FIVE YEAR TERM OF OFFICE FOR HOUSE JUSTICE TO REVIEW AND RENEW MEMBERSHIP CONTINENTAL BOARDS COUNSELORS, THESE BOARDS SHOULD CONTINUE IN OFFICE EVEN IF ONE OR MORE THEIR MEMBERS IS UNABLE FUNCTION, FAITHFULLY DISCHARGING THEIR RESPONSIBILITIES, UNTIL PROPITIOUS CONDITIONS PREVAIL FOR HOUSE JUSTICE CONSIDER APPOINTMENT SUCCESSORS. FERVENTLY PRAYING HOLY SHRINES GOD’S PRECIOUS FAITH MAY BE PROTECTED FROM ONSLAUGHT ITS ENEMIES WITHIN ITS ANTAGONISTS BOTH RELIGIOUS AND SECULAR WITHOUT, THAT MEMBERS RECONSTITUTED INSTITUTION COUNSELORS MAY BE RECIPIENTS FRESH MEASURE HEAVENLY CONFIRMATIONS AND THAT FIRST MEETINGS NOW CONVENED MAY LAY FIRM FOUNDATIONS FOR EFFICIENT OPERATION THIS ESSENTIAL ORGAN STEADILY UNFOLDING ADMINISTRATIVE ORDER FAITH BAHÁ’U’LLÁH. REQUEST COUNSELORS SHARE COPY THIS MESSAGE WITH ALL NATIONAL SPIRITUAL ASSEMBLIES THEIR CONTINENT.</w:t>
      </w:r>
    </w:p>
    <w:p>
      <w:pPr>
        <w:keepNext/>
      </w:pPr>
      <w:r/>
    </w:p>
    <w:bookmarkEnd w:id="50022"/>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