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60326_002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26 March 2016</w:t>
      </w:r>
    </w:p>
    <w:p>
      <w:pPr>
        <w:keepNext/>
      </w:pPr>
      <w:r/>
    </w:p>
    <w:p>
      <w:pPr>
        <w:keepNext/>
        <w:keepLines/>
      </w:pPr>
      <w:r/>
    </w:p>
    <w:p>
      <w:pPr>
        <w:ind w:firstLine="0"/>
        <w:jc w:val="left"/>
      </w:pPr>
      <w:r>
        <w:rPr/>
        <w:t xml:space="preserve">To the chosen recipients of ‘Abdu’l-Bahá’s Tablets of the Divine Plan, the Bahá’ís of the United States and the Bahá’ís of Canada</w:t>
      </w:r>
    </w:p>
    <w:p>
      <w:pPr>
        <w:keepNext/>
      </w:pPr>
      <w:r/>
    </w:p>
    <w:p>
      <w:pPr>
        <w:ind w:firstLine="0"/>
        <w:jc w:val="left"/>
      </w:pPr>
      <w:r>
        <w:rPr/>
        <w:t xml:space="preserve">Dearly loved Friends,</w:t>
      </w:r>
    </w:p>
    <w:p>
      <w:pPr>
        <w:keepNext/>
      </w:pPr>
      <w:r/>
    </w:p>
    <w:bookmarkStart w:id="50016" w:name="muhj20160326_002_en-p1"/>
    <w:p>
      <w:pPr>
        <w:ind w:firstLine="284"/>
        <w:jc w:val="left"/>
      </w:pPr>
      <w:r>
        <w:rPr/>
        <w:t xml:space="preserve">We cannot allow this historic moment to pass without adding—to our message to the believers worldwide—a word to those whom the Author of the Divine Plan singled out for a sacred responsibility and whose triumphs and travails shaped much of the past century in accordance with His high expectations.</w:t>
      </w:r>
    </w:p>
    <w:p>
      <w:pPr>
        <w:keepNext/>
      </w:pPr>
      <w:r/>
    </w:p>
    <w:bookmarkEnd w:id="50016"/>
    <w:bookmarkStart w:id="50019" w:name="muhj20160326_002_en-p2"/>
    <w:p>
      <w:pPr>
        <w:ind w:firstLine="284"/>
        <w:jc w:val="left"/>
      </w:pPr>
      <w:r>
        <w:rPr/>
        <w:t xml:space="preserve">Soon after the ascension of Bahá’u’lláh, ‘Abdu’l-Bahá determined that one of the principal objectives of His ministry would be to establish a community in North America under the banner of His Father’s Cause. He dispatched teachers, illumined pilgrims, embarked upon an unparalleled visit in His declining years, laid the cornerstone of your House of Worship, carved in fourteen Tablets addressed to you a divine mission, and “out of the abundance of His heart chose to bestow on His favored disciples, to the very last day of His life, the tokens of His unfailing solicitude.” Later, at a time when the believers in the Cradle of the Faith were hamstrung by persecution, when the light of the Faith in Europe was eclipsed by the growing spectre of another war, when the most vibrant center in central Asia was dismantled, and even the world center of the Faith itself was disrupted by a conflagration in the Holy Land, the “one chief remaining citadel,” the “mighty arm” that still raised aloft “the standard of an unconquerable Faith,” was, Shoghi Effendi observed, “none other than the blessed community of the followers of the Most Great Name in the North American continent.” He placed you—the Plan’s chief executors and its co-executors—among the vanguard of Bahá’u’lláh’s resistless legions.</w:t>
      </w:r>
    </w:p>
    <w:p>
      <w:pPr>
        <w:keepNext/>
      </w:pPr>
      <w:r/>
    </w:p>
    <w:bookmarkEnd w:id="50019"/>
    <w:bookmarkStart w:id="50022" w:name="muhj20160326_002_en-p3"/>
    <w:p>
      <w:pPr>
        <w:ind w:firstLine="284"/>
        <w:jc w:val="left"/>
      </w:pPr>
      <w:r>
        <w:rPr/>
        <w:t xml:space="preserve">It is impossible here to recount the range of your illustrious achievements during the past century. You have already accomplished that which is worthy of the gratitude and admiration of the entire Bahá’í world, but your mission is far from complete. After a century of resolute action, you should, more than ever before, be able to discern the straight path traced by heavenly inspiration across the many stages of the Divine Plan since its systematic execution began in 1937, and thus grasp the full implications of the latest stage about to open. The tasks confronting you are not identical with those of an earlier age. With the international spread of the Faith largely concluded, demands on you are now most pressing on the homefront. The process of entry by troops that emerged so tenuously in the Ten Year Crusade, and was fostered in the decades that followed, is now being extended through a sound process of community building in center after center in all those countries and territories that ‘Abdu’l-Bahá marked out so long ago. Your sister communities, so many of which you helped to establish, are now mature, and you stand with them ready to take on the sterner challenges that lie ahead. The movement of your clusters to the farthest frontiers of learning will usher in the time anticipated by Shoghi Effendi at the start of your collective exertions, when the communities you build will directly combat and eventually eradicate the forces of corruption, of moral laxity, and of ingrained prejudice eating away at the vitals of society.</w:t>
      </w:r>
    </w:p>
    <w:p>
      <w:pPr>
        <w:keepNext/>
      </w:pPr>
      <w:r/>
    </w:p>
    <w:bookmarkEnd w:id="50022"/>
    <w:bookmarkStart w:id="50025" w:name="muhj20160326_002_en-p4"/>
    <w:p>
      <w:pPr>
        <w:ind w:firstLine="284"/>
        <w:jc w:val="left"/>
      </w:pPr>
      <w:r>
        <w:rPr/>
        <w:t xml:space="preserve">This is a time for jubilation. Take pride in the sacrifices and victories of so many devoted souls who arose in response to ‘Abdu’l-Bahá’s call. With the same spirit of renunciation shown by your predecessors, cast away the idle fancies and distractions of a world that has lost its way that you may consecrate yourselves in the next five years to the priceless opportunities and inescapable obligations of the latest stage of a spiritual enterprise on which the fate of humanity ultimately depends.</w:t>
      </w:r>
    </w:p>
    <w:p>
      <w:pPr>
        <w:keepNext/>
      </w:pPr>
      <w:r/>
    </w:p>
    <w:bookmarkEnd w:id="50025"/>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