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CD15" w14:textId="77777777" w:rsidR="00140DA2" w:rsidRDefault="00140DA2" w:rsidP="00967F75">
      <w:pPr>
        <w:adjustRightInd w:val="0"/>
        <w:spacing w:line="252" w:lineRule="auto"/>
        <w:rPr>
          <w:sz w:val="23"/>
        </w:rPr>
      </w:pPr>
      <w:r>
        <w:rPr>
          <w:sz w:val="23"/>
        </w:rPr>
        <w:t xml:space="preserve">O Zayn! It </w:t>
      </w:r>
      <w:proofErr w:type="spellStart"/>
      <w:r>
        <w:rPr>
          <w:sz w:val="23"/>
        </w:rPr>
        <w:t>behoveth</w:t>
      </w:r>
      <w:proofErr w:type="spellEnd"/>
      <w:r>
        <w:rPr>
          <w:sz w:val="23"/>
        </w:rPr>
        <w:t xml:space="preserve"> thee to entreat God to graciously enable His faithful servants to meet the obligation of </w:t>
      </w:r>
      <w:proofErr w:type="spellStart"/>
      <w:r>
        <w:rPr>
          <w:sz w:val="23"/>
        </w:rPr>
        <w:t>Ḥuqúq</w:t>
      </w:r>
      <w:proofErr w:type="spellEnd"/>
      <w:r>
        <w:rPr>
          <w:sz w:val="23"/>
        </w:rPr>
        <w:t xml:space="preserve">. The world is evanescent, and one’s life fleeting. </w:t>
      </w:r>
      <w:proofErr w:type="gramStart"/>
      <w:r>
        <w:rPr>
          <w:sz w:val="23"/>
        </w:rPr>
        <w:t>Therefore</w:t>
      </w:r>
      <w:proofErr w:type="gramEnd"/>
      <w:r>
        <w:rPr>
          <w:sz w:val="23"/>
        </w:rPr>
        <w:t xml:space="preserve"> if one is privileged to offer that which is binding upon him, such an act hath ever been and will be nearer to piety and righteousness.... It is incumbent upon everyone to fulfil that which hath been set forth in the Book of God</w:t>
      </w:r>
      <w:r w:rsidR="00DF4C28">
        <w:rPr>
          <w:sz w:val="23"/>
        </w:rPr>
        <w:t>,</w:t>
      </w:r>
      <w:r w:rsidR="00967F75">
        <w:rPr>
          <w:sz w:val="23"/>
        </w:rPr>
        <w:t xml:space="preserve"> </w:t>
      </w:r>
      <w:r>
        <w:rPr>
          <w:sz w:val="23"/>
        </w:rPr>
        <w:t>exalted be His glory.</w:t>
      </w:r>
    </w:p>
    <w:p w14:paraId="531EBBB1" w14:textId="77777777" w:rsidR="00F66213" w:rsidRPr="00F66213" w:rsidRDefault="00F66213" w:rsidP="00F66213">
      <w:pPr>
        <w:keepNext/>
        <w:pBdr>
          <w:bottom w:val="single" w:sz="6" w:space="1" w:color="auto"/>
        </w:pBdr>
        <w:spacing w:before="300" w:after="40"/>
        <w:rPr>
          <w:sz w:val="12"/>
          <w:szCs w:val="12"/>
        </w:rPr>
      </w:pPr>
      <w:bookmarkStart w:id="0" w:name="_Hlk115946926"/>
    </w:p>
    <w:p w14:paraId="5D134792" w14:textId="77777777" w:rsidR="00F66213" w:rsidRPr="00F66213" w:rsidRDefault="00F66213" w:rsidP="00F66213">
      <w:pPr>
        <w:rPr>
          <w:sz w:val="12"/>
          <w:szCs w:val="12"/>
        </w:rPr>
      </w:pPr>
      <w:r w:rsidRPr="00F66213">
        <w:rPr>
          <w:sz w:val="12"/>
          <w:szCs w:val="12"/>
        </w:rPr>
        <w:t xml:space="preserve">This document has been downloaded from the </w:t>
      </w:r>
      <w:hyperlink w:history="1">
        <w:r w:rsidRPr="00F66213">
          <w:rPr>
            <w:rStyle w:val="Hyperlink"/>
            <w:color w:val="auto"/>
            <w:sz w:val="12"/>
            <w:szCs w:val="12"/>
          </w:rPr>
          <w:t>Bahá’í Reference Library</w:t>
        </w:r>
      </w:hyperlink>
      <w:r w:rsidRPr="00F66213">
        <w:rPr>
          <w:sz w:val="12"/>
          <w:szCs w:val="12"/>
        </w:rPr>
        <w:t xml:space="preserve">.  You are free to use its content subject to the terms of use found at </w:t>
      </w:r>
      <w:hyperlink r:id="rId7" w:history="1">
        <w:r w:rsidRPr="00F66213">
          <w:rPr>
            <w:rStyle w:val="Hyperlink"/>
            <w:color w:val="auto"/>
            <w:sz w:val="12"/>
            <w:szCs w:val="12"/>
          </w:rPr>
          <w:t>www.bahai.org/legal</w:t>
        </w:r>
      </w:hyperlink>
      <w:bookmarkStart w:id="1" w:name="copyright-terms-use"/>
      <w:bookmarkEnd w:id="1"/>
    </w:p>
    <w:p w14:paraId="2F048339" w14:textId="697F7D2E" w:rsidR="00140DA2" w:rsidRPr="00F66213" w:rsidRDefault="00F66213" w:rsidP="00F66213">
      <w:pPr>
        <w:rPr>
          <w:sz w:val="12"/>
          <w:szCs w:val="12"/>
        </w:rPr>
      </w:pPr>
      <w:r w:rsidRPr="00F66213">
        <w:rPr>
          <w:sz w:val="12"/>
          <w:szCs w:val="12"/>
        </w:rPr>
        <w:br/>
        <w:t xml:space="preserve">Last Modified: 04 December </w:t>
      </w:r>
      <w:proofErr w:type="gramStart"/>
      <w:r w:rsidRPr="00F66213">
        <w:rPr>
          <w:sz w:val="12"/>
          <w:szCs w:val="12"/>
        </w:rPr>
        <w:t>2022  10:00</w:t>
      </w:r>
      <w:proofErr w:type="gramEnd"/>
      <w:r w:rsidRPr="00F66213">
        <w:rPr>
          <w:sz w:val="12"/>
          <w:szCs w:val="12"/>
        </w:rPr>
        <w:t xml:space="preserve"> a.m. (GMT)</w:t>
      </w:r>
      <w:bookmarkEnd w:id="0"/>
    </w:p>
    <w:sectPr w:rsidR="00140DA2" w:rsidRPr="00F66213">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B9B7" w14:textId="77777777" w:rsidR="00F62E47" w:rsidRDefault="00F62E47" w:rsidP="00752946">
      <w:r>
        <w:separator/>
      </w:r>
    </w:p>
  </w:endnote>
  <w:endnote w:type="continuationSeparator" w:id="0">
    <w:p w14:paraId="2540E980" w14:textId="77777777" w:rsidR="00F62E47" w:rsidRDefault="00F62E47" w:rsidP="0075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E48B" w14:textId="77777777" w:rsidR="00F62E47" w:rsidRDefault="00F62E47" w:rsidP="00752946">
      <w:r>
        <w:separator/>
      </w:r>
    </w:p>
  </w:footnote>
  <w:footnote w:type="continuationSeparator" w:id="0">
    <w:p w14:paraId="514D6D5D" w14:textId="77777777" w:rsidR="00F62E47" w:rsidRDefault="00F62E47" w:rsidP="0075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16"/>
    <w:rsid w:val="000B720B"/>
    <w:rsid w:val="000C6391"/>
    <w:rsid w:val="00140DA2"/>
    <w:rsid w:val="00371CAA"/>
    <w:rsid w:val="00654A16"/>
    <w:rsid w:val="00731E81"/>
    <w:rsid w:val="00752946"/>
    <w:rsid w:val="008D3394"/>
    <w:rsid w:val="00966455"/>
    <w:rsid w:val="00967F75"/>
    <w:rsid w:val="00AC1C70"/>
    <w:rsid w:val="00D714A3"/>
    <w:rsid w:val="00DF4C28"/>
    <w:rsid w:val="00F62E47"/>
    <w:rsid w:val="00F66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69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DF4C28"/>
    <w:rPr>
      <w:sz w:val="16"/>
      <w:szCs w:val="16"/>
    </w:rPr>
  </w:style>
  <w:style w:type="paragraph" w:styleId="CommentText">
    <w:name w:val="annotation text"/>
    <w:basedOn w:val="Normal"/>
    <w:link w:val="CommentTextChar"/>
    <w:uiPriority w:val="99"/>
    <w:semiHidden/>
    <w:unhideWhenUsed/>
    <w:rsid w:val="00DF4C28"/>
    <w:rPr>
      <w:sz w:val="20"/>
      <w:szCs w:val="20"/>
    </w:rPr>
  </w:style>
  <w:style w:type="character" w:customStyle="1" w:styleId="CommentTextChar">
    <w:name w:val="Comment Text Char"/>
    <w:link w:val="CommentText"/>
    <w:uiPriority w:val="99"/>
    <w:semiHidden/>
    <w:rsid w:val="00DF4C28"/>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DF4C28"/>
    <w:rPr>
      <w:b/>
      <w:bCs/>
    </w:rPr>
  </w:style>
  <w:style w:type="character" w:customStyle="1" w:styleId="CommentSubjectChar">
    <w:name w:val="Comment Subject Char"/>
    <w:link w:val="CommentSubject"/>
    <w:uiPriority w:val="99"/>
    <w:semiHidden/>
    <w:rsid w:val="00DF4C28"/>
    <w:rPr>
      <w:rFonts w:ascii="Times Ext Roman" w:hAnsi="Times Ext Roman" w:cs="Times Ext Roman"/>
      <w:b/>
      <w:bCs/>
      <w:w w:val="105"/>
      <w:kern w:val="20"/>
      <w:lang w:val="en-GB"/>
    </w:rPr>
  </w:style>
  <w:style w:type="character" w:styleId="Hyperlink">
    <w:name w:val="Hyperlink"/>
    <w:uiPriority w:val="99"/>
    <w:semiHidden/>
    <w:unhideWhenUsed/>
    <w:rsid w:val="00F66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A371-7010-40DA-ABC4-A2D1FBFC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2022-11-28T08:19:00Z</dcterms:created>
  <dcterms:modified xsi:type="dcterms:W3CDTF">2022-12-03T10:19:00Z</dcterms:modified>
</cp:coreProperties>
</file>