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C3DA" w14:textId="77777777" w:rsidR="00ED27D3" w:rsidRDefault="00ED27D3" w:rsidP="0033690B">
      <w:pPr>
        <w:adjustRightInd w:val="0"/>
        <w:spacing w:line="252" w:lineRule="auto"/>
        <w:rPr>
          <w:sz w:val="23"/>
        </w:rPr>
      </w:pPr>
      <w:r>
        <w:rPr>
          <w:sz w:val="23"/>
        </w:rPr>
        <w:t>Bahá’u’lláh hath proclaimed the universality of education, which is essential to the unity of mankind, that one and all may be equally educated, whether girls or boys, and receive the same education. When education is universalized in all schools, perfect communication between the members of the human race will be established. When all receive the same kind of education the foundations of war and contention will be utterly destroyed.</w:t>
      </w:r>
    </w:p>
    <w:p w14:paraId="5A2A39B3" w14:textId="77777777" w:rsidR="00306A10" w:rsidRPr="005D5FD9" w:rsidRDefault="00306A10" w:rsidP="00306A10">
      <w:pPr>
        <w:keepNext/>
        <w:pBdr>
          <w:bottom w:val="single" w:sz="6" w:space="1" w:color="auto"/>
        </w:pBdr>
        <w:spacing w:before="300" w:after="40"/>
        <w:rPr>
          <w:sz w:val="12"/>
          <w:szCs w:val="12"/>
        </w:rPr>
      </w:pPr>
      <w:bookmarkStart w:id="0" w:name="_Hlk115946926"/>
    </w:p>
    <w:p w14:paraId="20F47DF7" w14:textId="77777777" w:rsidR="00306A10" w:rsidRPr="005D5FD9" w:rsidRDefault="00306A10" w:rsidP="00306A10">
      <w:pPr>
        <w:rPr>
          <w:sz w:val="12"/>
          <w:szCs w:val="12"/>
        </w:rPr>
      </w:pPr>
      <w:r w:rsidRPr="005D5FD9">
        <w:rPr>
          <w:sz w:val="12"/>
          <w:szCs w:val="12"/>
        </w:rPr>
        <w:t xml:space="preserve">This document has been downloaded from the </w:t>
      </w:r>
      <w:hyperlink w:history="1">
        <w:r w:rsidRPr="005D5FD9">
          <w:rPr>
            <w:rStyle w:val="Hyperlink"/>
            <w:color w:val="auto"/>
            <w:sz w:val="12"/>
            <w:szCs w:val="12"/>
          </w:rPr>
          <w:t>Bahá’í Reference Library</w:t>
        </w:r>
      </w:hyperlink>
      <w:r w:rsidRPr="005D5FD9">
        <w:rPr>
          <w:sz w:val="12"/>
          <w:szCs w:val="12"/>
        </w:rPr>
        <w:t xml:space="preserve">.  You are free to use its content subject to the terms of use found at </w:t>
      </w:r>
      <w:hyperlink r:id="rId6" w:history="1">
        <w:r w:rsidRPr="005D5FD9">
          <w:rPr>
            <w:rStyle w:val="Hyperlink"/>
            <w:color w:val="auto"/>
            <w:sz w:val="12"/>
            <w:szCs w:val="12"/>
          </w:rPr>
          <w:t>www.bahai.org/legal</w:t>
        </w:r>
      </w:hyperlink>
      <w:bookmarkStart w:id="1" w:name="copyright-terms-use"/>
      <w:bookmarkEnd w:id="1"/>
    </w:p>
    <w:p w14:paraId="62E956CA" w14:textId="5BBBE59C" w:rsidR="00ED27D3" w:rsidRPr="00306A10" w:rsidRDefault="00306A10" w:rsidP="00306A10">
      <w:pPr>
        <w:rPr>
          <w:sz w:val="12"/>
          <w:szCs w:val="12"/>
        </w:rPr>
      </w:pPr>
      <w:r w:rsidRPr="005D5FD9">
        <w:rPr>
          <w:sz w:val="12"/>
          <w:szCs w:val="12"/>
        </w:rPr>
        <w:br/>
        <w:t xml:space="preserve">Last Modified: 14 October </w:t>
      </w:r>
      <w:proofErr w:type="gramStart"/>
      <w:r w:rsidRPr="005D5FD9">
        <w:rPr>
          <w:sz w:val="12"/>
          <w:szCs w:val="12"/>
        </w:rPr>
        <w:t>2022  10:00</w:t>
      </w:r>
      <w:proofErr w:type="gramEnd"/>
      <w:r w:rsidRPr="005D5FD9">
        <w:rPr>
          <w:sz w:val="12"/>
          <w:szCs w:val="12"/>
        </w:rPr>
        <w:t xml:space="preserve"> a.m. (GMT)</w:t>
      </w:r>
      <w:bookmarkEnd w:id="0"/>
    </w:p>
    <w:sectPr w:rsidR="00ED27D3" w:rsidRPr="00306A1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8664" w14:textId="77777777" w:rsidR="001D045B" w:rsidRDefault="001D045B" w:rsidP="001D045B">
      <w:r>
        <w:separator/>
      </w:r>
    </w:p>
  </w:endnote>
  <w:endnote w:type="continuationSeparator" w:id="0">
    <w:p w14:paraId="17880C8A" w14:textId="77777777" w:rsidR="001D045B" w:rsidRDefault="001D045B" w:rsidP="001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6941" w14:textId="77777777" w:rsidR="001D045B" w:rsidRDefault="001D045B" w:rsidP="001D045B">
      <w:r>
        <w:separator/>
      </w:r>
    </w:p>
  </w:footnote>
  <w:footnote w:type="continuationSeparator" w:id="0">
    <w:p w14:paraId="6898CFA7" w14:textId="77777777" w:rsidR="001D045B" w:rsidRDefault="001D045B" w:rsidP="001D0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AC"/>
    <w:rsid w:val="001D045B"/>
    <w:rsid w:val="002E6CC9"/>
    <w:rsid w:val="00306A10"/>
    <w:rsid w:val="0033690B"/>
    <w:rsid w:val="00CE7AAC"/>
    <w:rsid w:val="00ED2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7680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306A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602</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2022-10-12T07:43:00Z</dcterms:created>
  <dcterms:modified xsi:type="dcterms:W3CDTF">2022-10-12T07:43:00Z</dcterms:modified>
</cp:coreProperties>
</file>