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31C0" w14:textId="77777777" w:rsidR="0045110E" w:rsidRDefault="0045110E" w:rsidP="00F50107">
      <w:pPr>
        <w:adjustRightInd w:val="0"/>
        <w:spacing w:line="252" w:lineRule="auto"/>
        <w:rPr>
          <w:sz w:val="23"/>
        </w:rPr>
      </w:pPr>
      <w:r>
        <w:rPr>
          <w:sz w:val="23"/>
        </w:rPr>
        <w:t xml:space="preserve">In the early days, when the Divine verses were revealed, absolutely no regard was </w:t>
      </w:r>
      <w:r w:rsidR="00A44B3E">
        <w:rPr>
          <w:sz w:val="23"/>
        </w:rPr>
        <w:t xml:space="preserve">given </w:t>
      </w:r>
      <w:r>
        <w:rPr>
          <w:sz w:val="23"/>
        </w:rPr>
        <w:t xml:space="preserve">to the grammatical conventions of the people, whereas in these days, out of considerations of wisdom, regard is being paid to them. If, therefore, a previously revealed Tablet is read out before Our countenance, new wording </w:t>
      </w:r>
      <w:r w:rsidR="00C15951">
        <w:rPr>
          <w:sz w:val="23"/>
        </w:rPr>
        <w:t>is</w:t>
      </w:r>
      <w:r>
        <w:rPr>
          <w:sz w:val="23"/>
        </w:rPr>
        <w:t>, in certain places, revealed to take the place of the old. Such modifications, however, concern only the outward aspects of the wording, for in reality it is correct in the form in which it was originally revealed.</w:t>
      </w:r>
    </w:p>
    <w:p w14:paraId="4EE23B11" w14:textId="77777777" w:rsidR="005675E9" w:rsidRPr="005675E9" w:rsidRDefault="005675E9" w:rsidP="005675E9">
      <w:pPr>
        <w:keepNext/>
        <w:pBdr>
          <w:bottom w:val="single" w:sz="6" w:space="1" w:color="auto"/>
        </w:pBdr>
        <w:spacing w:before="300" w:after="40"/>
        <w:rPr>
          <w:sz w:val="12"/>
          <w:szCs w:val="12"/>
        </w:rPr>
      </w:pPr>
      <w:bookmarkStart w:id="0" w:name="_Hlk115946926"/>
    </w:p>
    <w:p w14:paraId="5800CDD2" w14:textId="77777777" w:rsidR="005675E9" w:rsidRPr="005675E9" w:rsidRDefault="005675E9" w:rsidP="005675E9">
      <w:pPr>
        <w:rPr>
          <w:sz w:val="12"/>
          <w:szCs w:val="12"/>
        </w:rPr>
      </w:pPr>
      <w:r w:rsidRPr="005675E9">
        <w:rPr>
          <w:sz w:val="12"/>
          <w:szCs w:val="12"/>
        </w:rPr>
        <w:t xml:space="preserve">This document has been downloaded from the </w:t>
      </w:r>
      <w:hyperlink w:history="1">
        <w:r w:rsidRPr="005675E9">
          <w:rPr>
            <w:rStyle w:val="Hyperlink"/>
            <w:color w:val="auto"/>
            <w:sz w:val="12"/>
            <w:szCs w:val="12"/>
          </w:rPr>
          <w:t>Bahá’í Reference Library</w:t>
        </w:r>
      </w:hyperlink>
      <w:r w:rsidRPr="005675E9">
        <w:rPr>
          <w:sz w:val="12"/>
          <w:szCs w:val="12"/>
        </w:rPr>
        <w:t xml:space="preserve">.  You are free to use its content subject to the terms of use found at </w:t>
      </w:r>
      <w:hyperlink r:id="rId6" w:history="1">
        <w:r w:rsidRPr="005675E9">
          <w:rPr>
            <w:rStyle w:val="Hyperlink"/>
            <w:color w:val="auto"/>
            <w:sz w:val="12"/>
            <w:szCs w:val="12"/>
          </w:rPr>
          <w:t>www.bahai.org/legal</w:t>
        </w:r>
      </w:hyperlink>
      <w:bookmarkStart w:id="1" w:name="copyright-terms-use"/>
      <w:bookmarkEnd w:id="1"/>
    </w:p>
    <w:p w14:paraId="35A898A6" w14:textId="33540B83" w:rsidR="0045110E" w:rsidRPr="005675E9" w:rsidRDefault="005675E9" w:rsidP="005675E9">
      <w:pPr>
        <w:rPr>
          <w:sz w:val="12"/>
          <w:szCs w:val="12"/>
        </w:rPr>
      </w:pPr>
      <w:r w:rsidRPr="005675E9">
        <w:rPr>
          <w:sz w:val="12"/>
          <w:szCs w:val="12"/>
        </w:rPr>
        <w:br/>
        <w:t xml:space="preserve">Last Modified: 04 December </w:t>
      </w:r>
      <w:proofErr w:type="gramStart"/>
      <w:r w:rsidRPr="005675E9">
        <w:rPr>
          <w:sz w:val="12"/>
          <w:szCs w:val="12"/>
        </w:rPr>
        <w:t>2022  10:00</w:t>
      </w:r>
      <w:proofErr w:type="gramEnd"/>
      <w:r w:rsidRPr="005675E9">
        <w:rPr>
          <w:sz w:val="12"/>
          <w:szCs w:val="12"/>
        </w:rPr>
        <w:t xml:space="preserve"> a.m. (GMT)</w:t>
      </w:r>
      <w:bookmarkEnd w:id="0"/>
    </w:p>
    <w:sectPr w:rsidR="0045110E" w:rsidRPr="005675E9">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E392" w14:textId="77777777" w:rsidR="00A826A6" w:rsidRDefault="00A826A6" w:rsidP="00A826A6">
      <w:r>
        <w:separator/>
      </w:r>
    </w:p>
  </w:endnote>
  <w:endnote w:type="continuationSeparator" w:id="0">
    <w:p w14:paraId="1CD03D0E" w14:textId="77777777" w:rsidR="00A826A6" w:rsidRDefault="00A826A6" w:rsidP="00A8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CC5A" w14:textId="77777777" w:rsidR="00A826A6" w:rsidRDefault="00A826A6" w:rsidP="00A826A6">
      <w:r>
        <w:separator/>
      </w:r>
    </w:p>
  </w:footnote>
  <w:footnote w:type="continuationSeparator" w:id="0">
    <w:p w14:paraId="3D1B907F" w14:textId="77777777" w:rsidR="00A826A6" w:rsidRDefault="00A826A6" w:rsidP="00A82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6D"/>
    <w:rsid w:val="00125643"/>
    <w:rsid w:val="00351067"/>
    <w:rsid w:val="0045110E"/>
    <w:rsid w:val="005675E9"/>
    <w:rsid w:val="006C3898"/>
    <w:rsid w:val="0094070C"/>
    <w:rsid w:val="009C5EFB"/>
    <w:rsid w:val="00A44B3E"/>
    <w:rsid w:val="00A826A6"/>
    <w:rsid w:val="00C15951"/>
    <w:rsid w:val="00E2125A"/>
    <w:rsid w:val="00EC7F6D"/>
    <w:rsid w:val="00F50107"/>
    <w:rsid w:val="00FB1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A462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94070C"/>
    <w:rPr>
      <w:sz w:val="16"/>
      <w:szCs w:val="16"/>
    </w:rPr>
  </w:style>
  <w:style w:type="paragraph" w:styleId="CommentText">
    <w:name w:val="annotation text"/>
    <w:basedOn w:val="Normal"/>
    <w:link w:val="CommentTextChar"/>
    <w:uiPriority w:val="99"/>
    <w:semiHidden/>
    <w:unhideWhenUsed/>
    <w:rsid w:val="0094070C"/>
    <w:rPr>
      <w:sz w:val="20"/>
      <w:szCs w:val="20"/>
    </w:rPr>
  </w:style>
  <w:style w:type="character" w:customStyle="1" w:styleId="CommentTextChar">
    <w:name w:val="Comment Text Char"/>
    <w:link w:val="CommentText"/>
    <w:uiPriority w:val="99"/>
    <w:semiHidden/>
    <w:rsid w:val="0094070C"/>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94070C"/>
    <w:rPr>
      <w:b/>
      <w:bCs/>
    </w:rPr>
  </w:style>
  <w:style w:type="character" w:customStyle="1" w:styleId="CommentSubjectChar">
    <w:name w:val="Comment Subject Char"/>
    <w:link w:val="CommentSubject"/>
    <w:uiPriority w:val="99"/>
    <w:semiHidden/>
    <w:rsid w:val="0094070C"/>
    <w:rPr>
      <w:rFonts w:ascii="Times Ext Roman" w:hAnsi="Times Ext Roman" w:cs="Times Ext Roman"/>
      <w:b/>
      <w:bCs/>
      <w:w w:val="105"/>
      <w:kern w:val="20"/>
      <w:lang w:val="en-GB"/>
    </w:rPr>
  </w:style>
  <w:style w:type="character" w:styleId="Hyperlink">
    <w:name w:val="Hyperlink"/>
    <w:uiPriority w:val="99"/>
    <w:semiHidden/>
    <w:unhideWhenUsed/>
    <w:rsid w:val="00567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4696">
      <w:bodyDiv w:val="1"/>
      <w:marLeft w:val="0"/>
      <w:marRight w:val="0"/>
      <w:marTop w:val="0"/>
      <w:marBottom w:val="0"/>
      <w:divBdr>
        <w:top w:val="none" w:sz="0" w:space="0" w:color="auto"/>
        <w:left w:val="none" w:sz="0" w:space="0" w:color="auto"/>
        <w:bottom w:val="none" w:sz="0" w:space="0" w:color="auto"/>
        <w:right w:val="none" w:sz="0" w:space="0" w:color="auto"/>
      </w:divBdr>
    </w:div>
    <w:div w:id="79274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2022-11-28T09:58:00Z</dcterms:created>
  <dcterms:modified xsi:type="dcterms:W3CDTF">2022-12-03T10:28:00Z</dcterms:modified>
</cp:coreProperties>
</file>