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6B2F" w14:textId="368849BC" w:rsidR="00C504AA" w:rsidRDefault="00C504AA" w:rsidP="002117CC">
      <w:pPr>
        <w:adjustRightInd w:val="0"/>
        <w:spacing w:line="252" w:lineRule="auto"/>
        <w:rPr>
          <w:sz w:val="23"/>
        </w:rPr>
      </w:pPr>
      <w:r>
        <w:rPr>
          <w:sz w:val="23"/>
        </w:rPr>
        <w:t>O thou steadfast in the Covenant!</w:t>
      </w:r>
      <w:r w:rsidR="002117CC">
        <w:rPr>
          <w:sz w:val="23"/>
        </w:rPr>
        <w:t xml:space="preserve"> </w:t>
      </w:r>
      <w:r>
        <w:rPr>
          <w:sz w:val="23"/>
        </w:rPr>
        <w:t xml:space="preserve">Thou hast written </w:t>
      </w:r>
      <w:r w:rsidR="007F70B2">
        <w:rPr>
          <w:sz w:val="23"/>
        </w:rPr>
        <w:t xml:space="preserve">to </w:t>
      </w:r>
      <w:proofErr w:type="spellStart"/>
      <w:r>
        <w:rPr>
          <w:sz w:val="23"/>
        </w:rPr>
        <w:t>Jináb-i-Man</w:t>
      </w:r>
      <w:r>
        <w:rPr>
          <w:sz w:val="23"/>
          <w:u w:val="single"/>
        </w:rPr>
        <w:t>sh</w:t>
      </w:r>
      <w:r>
        <w:rPr>
          <w:sz w:val="23"/>
        </w:rPr>
        <w:t>ádí</w:t>
      </w:r>
      <w:proofErr w:type="spellEnd"/>
      <w:r>
        <w:rPr>
          <w:sz w:val="23"/>
        </w:rPr>
        <w:t xml:space="preserve"> concerning the Feast. This festivity, which is held on a day of the nineteen-day month, was established by His Holiness the Báb, and the Blessed Beauty directed, confirmed</w:t>
      </w:r>
      <w:r w:rsidR="000C5F7E">
        <w:rPr>
          <w:sz w:val="23"/>
        </w:rPr>
        <w:t>,</w:t>
      </w:r>
      <w:r>
        <w:rPr>
          <w:sz w:val="23"/>
        </w:rPr>
        <w:t xml:space="preserve"> and warmly encouraged the holding of it. It is, therefore, of the utmost importance. You should unquestionably see to it with the greatest care and make its value known, so that it may become solidly established on a permanent basis. Let the beloved of God gather together and associate most lovingly and spiritually and happily with one another, conducting themselves with the greatest courtesy and self-restraint. Let them read the holy verses, as well as essays which are of benefit, and the letters of ‘Abdu’l-Bahá; encourage and inspire one another to love each and all; chant the prayers with serenity and joy; give eloquent talks</w:t>
      </w:r>
      <w:r w:rsidR="000C5F7E">
        <w:rPr>
          <w:sz w:val="23"/>
        </w:rPr>
        <w:t xml:space="preserve">; </w:t>
      </w:r>
      <w:r>
        <w:rPr>
          <w:sz w:val="23"/>
        </w:rPr>
        <w:t>and praise the matchless Lord.</w:t>
      </w:r>
    </w:p>
    <w:p w14:paraId="77684585" w14:textId="72BB724D" w:rsidR="00C504AA" w:rsidRDefault="00C504AA" w:rsidP="00EB0CC9">
      <w:pPr>
        <w:adjustRightInd w:val="0"/>
        <w:spacing w:line="252" w:lineRule="auto"/>
        <w:ind w:firstLine="602"/>
        <w:rPr>
          <w:sz w:val="23"/>
        </w:rPr>
      </w:pPr>
      <w:r>
        <w:rPr>
          <w:sz w:val="23"/>
        </w:rPr>
        <w:t>The host, with complete self-effacement, showing kindness to all, must be a comfort to each one and serve the friends with his own hands.</w:t>
      </w:r>
    </w:p>
    <w:p w14:paraId="763FE8AA" w14:textId="77777777" w:rsidR="00C504AA" w:rsidRDefault="00C504AA" w:rsidP="00EB0CC9">
      <w:pPr>
        <w:adjustRightInd w:val="0"/>
        <w:spacing w:line="252" w:lineRule="auto"/>
        <w:ind w:firstLine="602"/>
        <w:rPr>
          <w:sz w:val="23"/>
        </w:rPr>
      </w:pPr>
      <w:r>
        <w:rPr>
          <w:sz w:val="23"/>
        </w:rPr>
        <w:t>If the Feast is befittingly held, in the manner described, then this supper will verily be the Lord’s Supper, for its fruits will be the very fruits of that Supper, and its influence the same.</w:t>
      </w:r>
      <w:r>
        <w:rPr>
          <w:rStyle w:val="FootnoteReference"/>
          <w:sz w:val="23"/>
        </w:rPr>
        <w:footnoteReference w:id="1"/>
      </w:r>
      <w:r>
        <w:rPr>
          <w:sz w:val="23"/>
        </w:rPr>
        <w:t xml:space="preserve"> </w:t>
      </w:r>
    </w:p>
    <w:p w14:paraId="70A70AC0" w14:textId="77777777" w:rsidR="005D1273" w:rsidRPr="005D1273" w:rsidRDefault="005D1273" w:rsidP="005D1273">
      <w:pPr>
        <w:keepNext/>
        <w:pBdr>
          <w:bottom w:val="single" w:sz="6" w:space="1" w:color="auto"/>
        </w:pBdr>
        <w:spacing w:before="300" w:after="40"/>
        <w:rPr>
          <w:sz w:val="12"/>
          <w:szCs w:val="12"/>
        </w:rPr>
      </w:pPr>
      <w:r>
        <w:rPr>
          <w:rFonts w:ascii="Times New Roman" w:hAnsi="Times New Roman" w:cs="Times New Roman"/>
          <w:w w:val="100"/>
          <w:kern w:val="0"/>
          <w:sz w:val="23"/>
          <w:szCs w:val="24"/>
          <w:lang w:val="en-US"/>
        </w:rPr>
        <w:br w:type="page"/>
      </w:r>
      <w:bookmarkStart w:id="0" w:name="_Hlk115946926"/>
    </w:p>
    <w:p w14:paraId="5354536C" w14:textId="77777777" w:rsidR="005D1273" w:rsidRPr="005D1273" w:rsidRDefault="005D1273" w:rsidP="005D1273">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24C0E009" w14:textId="73CC6545" w:rsidR="00C504AA" w:rsidRPr="005D1273" w:rsidRDefault="005D1273" w:rsidP="005D1273">
      <w:pPr>
        <w:rPr>
          <w:sz w:val="12"/>
          <w:szCs w:val="12"/>
        </w:rPr>
      </w:pPr>
      <w:r w:rsidRPr="005D1273">
        <w:rPr>
          <w:sz w:val="12"/>
          <w:szCs w:val="12"/>
        </w:rPr>
        <w:br/>
        <w:t>Last Modified: 1</w:t>
      </w:r>
      <w:r w:rsidRPr="005D1273">
        <w:rPr>
          <w:sz w:val="12"/>
          <w:szCs w:val="12"/>
        </w:rPr>
        <w:t>2</w:t>
      </w:r>
      <w:r w:rsidRPr="005D1273">
        <w:rPr>
          <w:sz w:val="12"/>
          <w:szCs w:val="12"/>
        </w:rPr>
        <w:t xml:space="preserve"> </w:t>
      </w:r>
      <w:r w:rsidRPr="005D1273">
        <w:rPr>
          <w:sz w:val="12"/>
          <w:szCs w:val="12"/>
        </w:rPr>
        <w:t>February</w:t>
      </w:r>
      <w:r w:rsidRPr="005D1273">
        <w:rPr>
          <w:sz w:val="12"/>
          <w:szCs w:val="12"/>
        </w:rPr>
        <w:t xml:space="preserve"> 202</w:t>
      </w:r>
      <w:r w:rsidRPr="005D1273">
        <w:rPr>
          <w:sz w:val="12"/>
          <w:szCs w:val="12"/>
        </w:rPr>
        <w:t>4</w:t>
      </w:r>
      <w:r w:rsidRPr="005D1273">
        <w:rPr>
          <w:sz w:val="12"/>
          <w:szCs w:val="12"/>
        </w:rPr>
        <w:t xml:space="preserve">  10:00 a.m. (GMT)</w:t>
      </w:r>
      <w:bookmarkEnd w:id="0"/>
    </w:p>
    <w:sectPr w:rsidR="00C504AA" w:rsidRPr="005D127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EC22" w14:textId="77777777" w:rsidR="00C504AA" w:rsidRDefault="00C504AA">
      <w:r>
        <w:separator/>
      </w:r>
    </w:p>
  </w:endnote>
  <w:endnote w:type="continuationSeparator" w:id="0">
    <w:p w14:paraId="4D7BAD4B" w14:textId="77777777" w:rsidR="00C504AA" w:rsidRDefault="00C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779D" w14:textId="77777777" w:rsidR="00C504AA" w:rsidRDefault="00C504AA">
      <w:r>
        <w:separator/>
      </w:r>
    </w:p>
  </w:footnote>
  <w:footnote w:type="continuationSeparator" w:id="0">
    <w:p w14:paraId="2D6CEBFC" w14:textId="77777777" w:rsidR="00C504AA" w:rsidRDefault="00C504AA">
      <w:r>
        <w:continuationSeparator/>
      </w:r>
    </w:p>
  </w:footnote>
  <w:footnote w:id="1">
    <w:p w14:paraId="553BA6DF" w14:textId="5D59B1EA" w:rsidR="00C504AA" w:rsidRDefault="00C504AA">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 xml:space="preserve">Cf. “Tablets of </w:t>
      </w:r>
      <w:proofErr w:type="spellStart"/>
      <w:r>
        <w:rPr>
          <w:sz w:val="23"/>
        </w:rPr>
        <w:t>Abdu’l</w:t>
      </w:r>
      <w:proofErr w:type="spellEnd"/>
      <w:r>
        <w:rPr>
          <w:sz w:val="23"/>
        </w:rPr>
        <w:t>-Baha Abbas”, vol. 2 (Chicago: Bahá’í Publishing Society, 1916) pp. 468-69.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85D"/>
    <w:rsid w:val="000C5F7E"/>
    <w:rsid w:val="002117CC"/>
    <w:rsid w:val="005D1273"/>
    <w:rsid w:val="006A3FA5"/>
    <w:rsid w:val="007F70B2"/>
    <w:rsid w:val="00A5785D"/>
    <w:rsid w:val="00C504AA"/>
    <w:rsid w:val="00EB0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2A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2117CC"/>
    <w:rPr>
      <w:rFonts w:ascii="Times Ext Roman" w:hAnsi="Times Ext Roman" w:cs="Times Ext Roman"/>
      <w:w w:val="105"/>
      <w:kern w:val="20"/>
      <w:sz w:val="22"/>
      <w:szCs w:val="22"/>
      <w:lang w:val="en-GB"/>
    </w:rPr>
  </w:style>
  <w:style w:type="character" w:styleId="Hyperlink">
    <w:name w:val="Hyperlink"/>
    <w:uiPriority w:val="99"/>
    <w:unhideWhenUsed/>
    <w:rsid w:val="005D1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2023-10-11T23:02:00Z</dcterms:created>
  <dcterms:modified xsi:type="dcterms:W3CDTF">2024-02-12T05:52:00Z</dcterms:modified>
</cp:coreProperties>
</file>