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5CFBA" w14:textId="77777777" w:rsidR="00326C29" w:rsidRDefault="00427764" w:rsidP="003C7633">
      <w:pPr>
        <w:pStyle w:val="BWCBodyText"/>
        <w:ind w:firstLine="0"/>
      </w:pPr>
      <w:bookmarkStart w:id="0" w:name="_GoBack"/>
      <w:bookmarkEnd w:id="0"/>
      <w:r>
        <w:t xml:space="preserve">O servants of </w:t>
      </w:r>
      <w:r w:rsidR="00D81E10">
        <w:t>God</w:t>
      </w:r>
      <w:r>
        <w:t xml:space="preserve"> and </w:t>
      </w:r>
      <w:r w:rsidR="00D81E10">
        <w:t>handmaids</w:t>
      </w:r>
      <w:r>
        <w:t xml:space="preserve"> of the </w:t>
      </w:r>
      <w:r w:rsidR="00D81E10">
        <w:t>Lord</w:t>
      </w:r>
      <w:r>
        <w:t>!</w:t>
      </w:r>
      <w:r w:rsidR="005C34B3">
        <w:t xml:space="preserve"> </w:t>
      </w:r>
      <w:r w:rsidR="00D81E10">
        <w:t>Think not</w:t>
      </w:r>
      <w:r>
        <w:t xml:space="preserve"> that ye are forgotten </w:t>
      </w:r>
      <w:r w:rsidR="00D81E10">
        <w:t xml:space="preserve">for </w:t>
      </w:r>
      <w:r w:rsidR="00026C6C">
        <w:t xml:space="preserve">even </w:t>
      </w:r>
      <w:r w:rsidR="00D81E10">
        <w:t>a</w:t>
      </w:r>
      <w:r>
        <w:t xml:space="preserve"> moment</w:t>
      </w:r>
      <w:r w:rsidR="00A63C84">
        <w:t>.</w:t>
      </w:r>
      <w:r w:rsidR="00D815E0">
        <w:t xml:space="preserve"> </w:t>
      </w:r>
      <w:r w:rsidR="00D81E10">
        <w:t xml:space="preserve">‘Abdu’l-Bahá maketh </w:t>
      </w:r>
      <w:proofErr w:type="gramStart"/>
      <w:r w:rsidR="00D81E10">
        <w:t xml:space="preserve">mention of you </w:t>
      </w:r>
      <w:r>
        <w:t>at all times</w:t>
      </w:r>
      <w:proofErr w:type="gramEnd"/>
      <w:r>
        <w:t xml:space="preserve"> </w:t>
      </w:r>
      <w:r w:rsidR="00D81E10">
        <w:t>with the utmost</w:t>
      </w:r>
      <w:r>
        <w:t xml:space="preserve"> love and kindness</w:t>
      </w:r>
      <w:r w:rsidR="00CB768C">
        <w:t>,</w:t>
      </w:r>
      <w:r>
        <w:t xml:space="preserve"> and </w:t>
      </w:r>
      <w:proofErr w:type="spellStart"/>
      <w:r>
        <w:t>supplicate</w:t>
      </w:r>
      <w:r w:rsidR="00D81E10">
        <w:t>th</w:t>
      </w:r>
      <w:proofErr w:type="spellEnd"/>
      <w:r>
        <w:t xml:space="preserve"> at the Threshold </w:t>
      </w:r>
      <w:r w:rsidR="009C0CA6">
        <w:t xml:space="preserve">of God for His </w:t>
      </w:r>
      <w:r w:rsidR="008854EC">
        <w:t>aid</w:t>
      </w:r>
      <w:r w:rsidR="009C0CA6">
        <w:t xml:space="preserve"> and </w:t>
      </w:r>
      <w:r w:rsidR="008854EC">
        <w:t>favour</w:t>
      </w:r>
      <w:r>
        <w:t xml:space="preserve">, that invisible </w:t>
      </w:r>
      <w:r w:rsidR="008854EC">
        <w:t>assistance</w:t>
      </w:r>
      <w:r>
        <w:t xml:space="preserve"> may </w:t>
      </w:r>
      <w:r w:rsidR="009C0CA6">
        <w:t xml:space="preserve">be vouchsafed unto you and </w:t>
      </w:r>
      <w:r w:rsidR="00A33C02">
        <w:t>the effusions of His grace</w:t>
      </w:r>
      <w:r w:rsidR="008854EC">
        <w:t xml:space="preserve"> may encompass you. May</w:t>
      </w:r>
      <w:r>
        <w:t xml:space="preserve"> the friends in that region</w:t>
      </w:r>
      <w:r w:rsidR="00425F65">
        <w:t xml:space="preserve"> </w:t>
      </w:r>
      <w:r w:rsidR="008854EC">
        <w:rPr>
          <w:lang w:val="en-US"/>
        </w:rPr>
        <w:t xml:space="preserve">burn brightly even as candles, </w:t>
      </w:r>
      <w:r>
        <w:t xml:space="preserve">and the </w:t>
      </w:r>
      <w:r w:rsidR="008854EC">
        <w:t>handmaids of the Merciful</w:t>
      </w:r>
      <w:r>
        <w:t xml:space="preserve"> shine </w:t>
      </w:r>
      <w:r w:rsidR="00F25278">
        <w:rPr>
          <w:lang w:val="en-US"/>
        </w:rPr>
        <w:t xml:space="preserve">forth </w:t>
      </w:r>
      <w:r>
        <w:t>like</w:t>
      </w:r>
      <w:r w:rsidR="008854EC">
        <w:t xml:space="preserve"> unto</w:t>
      </w:r>
      <w:r>
        <w:t xml:space="preserve"> star</w:t>
      </w:r>
      <w:r w:rsidR="008854EC">
        <w:t>s</w:t>
      </w:r>
      <w:r w:rsidR="00425F65">
        <w:t>. May t</w:t>
      </w:r>
      <w:r w:rsidR="008854EC">
        <w:t xml:space="preserve">hey </w:t>
      </w:r>
      <w:r>
        <w:t xml:space="preserve">illuminate that </w:t>
      </w:r>
      <w:r w:rsidR="008854EC">
        <w:t xml:space="preserve">country and </w:t>
      </w:r>
      <w:r>
        <w:t xml:space="preserve">make that </w:t>
      </w:r>
      <w:r w:rsidR="008854EC">
        <w:t>land</w:t>
      </w:r>
      <w:r>
        <w:t xml:space="preserve"> </w:t>
      </w:r>
      <w:r w:rsidR="008854EC">
        <w:t xml:space="preserve">into a </w:t>
      </w:r>
      <w:r w:rsidR="00E60334">
        <w:t>delectable</w:t>
      </w:r>
      <w:r w:rsidR="008854EC">
        <w:t xml:space="preserve"> paradise. May they</w:t>
      </w:r>
      <w:r>
        <w:t xml:space="preserve"> </w:t>
      </w:r>
      <w:r w:rsidR="00EA0658">
        <w:t>proffer</w:t>
      </w:r>
      <w:r w:rsidR="00F25278">
        <w:t xml:space="preserve"> </w:t>
      </w:r>
      <w:r>
        <w:t xml:space="preserve">the wine of guidance </w:t>
      </w:r>
      <w:r w:rsidR="00F25278">
        <w:t xml:space="preserve">and </w:t>
      </w:r>
      <w:r w:rsidR="00425F65">
        <w:t>exhilarate</w:t>
      </w:r>
      <w:r w:rsidR="00425F65">
        <w:rPr>
          <w:lang w:val="en-US"/>
        </w:rPr>
        <w:t xml:space="preserve"> them</w:t>
      </w:r>
      <w:r w:rsidR="00F25278">
        <w:rPr>
          <w:lang w:val="en-US"/>
        </w:rPr>
        <w:t xml:space="preserve"> that </w:t>
      </w:r>
      <w:r>
        <w:t>yearn</w:t>
      </w:r>
      <w:r w:rsidR="00F25278">
        <w:t xml:space="preserve"> after t</w:t>
      </w:r>
      <w:r>
        <w:t xml:space="preserve">he </w:t>
      </w:r>
      <w:r w:rsidR="00F13728">
        <w:t xml:space="preserve">Realm of Glory. May they open the </w:t>
      </w:r>
      <w:r w:rsidR="00556F8C">
        <w:t xml:space="preserve">doors of the </w:t>
      </w:r>
      <w:r w:rsidR="00F13728">
        <w:t xml:space="preserve">school of the spirit and </w:t>
      </w:r>
      <w:r>
        <w:t xml:space="preserve">be instructed </w:t>
      </w:r>
      <w:r w:rsidR="00F13728">
        <w:t xml:space="preserve">by the </w:t>
      </w:r>
      <w:r w:rsidR="006C519E">
        <w:t>h</w:t>
      </w:r>
      <w:r w:rsidR="00F13728">
        <w:t xml:space="preserve">eavenly Teacher </w:t>
      </w:r>
      <w:r>
        <w:t>in the mysteries of the love of God</w:t>
      </w:r>
      <w:r w:rsidR="00F13728">
        <w:t>.</w:t>
      </w:r>
      <w:r w:rsidR="00026C6C">
        <w:t xml:space="preserve"> </w:t>
      </w:r>
      <w:r w:rsidR="00F13728">
        <w:t>May they</w:t>
      </w:r>
      <w:r>
        <w:t xml:space="preserve"> associate with each other </w:t>
      </w:r>
      <w:r w:rsidR="00845D98">
        <w:rPr>
          <w:lang w:val="en-US"/>
        </w:rPr>
        <w:t>in utter</w:t>
      </w:r>
      <w:r>
        <w:t xml:space="preserve"> humility and </w:t>
      </w:r>
      <w:r w:rsidR="00845D98">
        <w:t>achieve</w:t>
      </w:r>
      <w:r>
        <w:t xml:space="preserve"> spiritual </w:t>
      </w:r>
      <w:r w:rsidR="00845D98">
        <w:t>communion</w:t>
      </w:r>
      <w:r>
        <w:t xml:space="preserve">. </w:t>
      </w:r>
      <w:r w:rsidR="00326C29">
        <w:rPr>
          <w:lang w:val="en-US"/>
        </w:rPr>
        <w:t xml:space="preserve">May </w:t>
      </w:r>
      <w:r w:rsidR="00845D98">
        <w:rPr>
          <w:lang w:val="en-US"/>
        </w:rPr>
        <w:t xml:space="preserve">they, </w:t>
      </w:r>
      <w:proofErr w:type="gramStart"/>
      <w:r w:rsidR="00845D98">
        <w:rPr>
          <w:lang w:val="en-US"/>
        </w:rPr>
        <w:t>each</w:t>
      </w:r>
      <w:proofErr w:type="gramEnd"/>
      <w:r w:rsidR="00845D98">
        <w:rPr>
          <w:lang w:val="en-US"/>
        </w:rPr>
        <w:t xml:space="preserve"> and all,</w:t>
      </w:r>
      <w:r w:rsidR="00326C29">
        <w:t xml:space="preserve"> sacrifice </w:t>
      </w:r>
      <w:r w:rsidR="00845D98">
        <w:t>their</w:t>
      </w:r>
      <w:r w:rsidR="00326C29">
        <w:t xml:space="preserve"> li</w:t>
      </w:r>
      <w:r w:rsidR="00845D98">
        <w:t>ves</w:t>
      </w:r>
      <w:r w:rsidR="00326C29">
        <w:t xml:space="preserve"> and possessions for others and be </w:t>
      </w:r>
      <w:r w:rsidR="00845D98">
        <w:t>kind</w:t>
      </w:r>
      <w:r w:rsidR="00326C29">
        <w:t xml:space="preserve"> to all the inhabitants of the world. May they rend </w:t>
      </w:r>
      <w:r w:rsidR="00326C29">
        <w:rPr>
          <w:lang w:val="en-US"/>
        </w:rPr>
        <w:t xml:space="preserve">asunder </w:t>
      </w:r>
      <w:r w:rsidR="00326C29">
        <w:t xml:space="preserve">the veil of estrangement and consort with all people in unity. May they </w:t>
      </w:r>
      <w:r w:rsidR="00326C29">
        <w:rPr>
          <w:lang w:val="en-US"/>
        </w:rPr>
        <w:t xml:space="preserve">show trustworthiness even to the treacherous and </w:t>
      </w:r>
      <w:r w:rsidR="00845D98">
        <w:rPr>
          <w:lang w:val="en-US"/>
        </w:rPr>
        <w:t>love</w:t>
      </w:r>
      <w:r w:rsidR="00326C29">
        <w:rPr>
          <w:lang w:val="en-US"/>
        </w:rPr>
        <w:t xml:space="preserve"> even to the oppressor</w:t>
      </w:r>
      <w:r w:rsidR="00326C29">
        <w:t>.</w:t>
      </w:r>
      <w:r w:rsidR="009B32C6">
        <w:t xml:space="preserve"> </w:t>
      </w:r>
      <w:r w:rsidR="00326C29">
        <w:t xml:space="preserve">May they consider enemies as friends and regard strangers as </w:t>
      </w:r>
      <w:r w:rsidR="00845D98">
        <w:t>comrades</w:t>
      </w:r>
      <w:r w:rsidR="00326C29">
        <w:t>. These are the counsels and exhortations of God.</w:t>
      </w:r>
    </w:p>
    <w:p w14:paraId="183EDD47" w14:textId="77777777" w:rsidR="00427764" w:rsidRPr="00427764" w:rsidRDefault="00427764" w:rsidP="008A0D67">
      <w:pPr>
        <w:pStyle w:val="BWCBodyText"/>
      </w:pPr>
      <w:r>
        <w:t>O friends</w:t>
      </w:r>
      <w:r w:rsidR="00845D98">
        <w:t>!</w:t>
      </w:r>
      <w:r>
        <w:t xml:space="preserve"> O </w:t>
      </w:r>
      <w:r w:rsidR="00845D98">
        <w:t>handmaids</w:t>
      </w:r>
      <w:r>
        <w:t xml:space="preserve"> of the Merciful!</w:t>
      </w:r>
      <w:r w:rsidR="00845D98">
        <w:t xml:space="preserve"> In gratitude for this </w:t>
      </w:r>
      <w:r>
        <w:t xml:space="preserve">most great guidance, </w:t>
      </w:r>
      <w:r w:rsidR="00556F8C">
        <w:t>associate</w:t>
      </w:r>
      <w:r>
        <w:t xml:space="preserve"> with all people </w:t>
      </w:r>
      <w:r w:rsidR="00556F8C">
        <w:t>in</w:t>
      </w:r>
      <w:r>
        <w:t xml:space="preserve"> the utmost joy and </w:t>
      </w:r>
      <w:r w:rsidR="001F491E">
        <w:t>gladness</w:t>
      </w:r>
      <w:r>
        <w:t xml:space="preserve">, so that </w:t>
      </w:r>
      <w:r w:rsidR="00556F8C">
        <w:t xml:space="preserve">the </w:t>
      </w:r>
      <w:r w:rsidR="001F491E">
        <w:t xml:space="preserve">eye of God’s favour may be turned towards you. Be not saddened by any </w:t>
      </w:r>
      <w:r>
        <w:t xml:space="preserve">calamity </w:t>
      </w:r>
      <w:r w:rsidR="004C7BCC">
        <w:t>nor</w:t>
      </w:r>
      <w:r>
        <w:t xml:space="preserve"> </w:t>
      </w:r>
      <w:r w:rsidR="001F491E">
        <w:t>grieved</w:t>
      </w:r>
      <w:r>
        <w:t xml:space="preserve"> by any trial. </w:t>
      </w:r>
      <w:r w:rsidR="004C7BCC">
        <w:t>Remain</w:t>
      </w:r>
      <w:r>
        <w:t xml:space="preserve"> firm and steadfast </w:t>
      </w:r>
      <w:r w:rsidR="00F1114E">
        <w:t xml:space="preserve">until your cherished hope </w:t>
      </w:r>
      <w:r w:rsidR="00026C6C">
        <w:t>may</w:t>
      </w:r>
      <w:r w:rsidR="00F1114E">
        <w:t xml:space="preserve"> </w:t>
      </w:r>
      <w:r w:rsidR="00026C6C">
        <w:t xml:space="preserve">at last be </w:t>
      </w:r>
      <w:r w:rsidR="008A0D67">
        <w:t xml:space="preserve">realized and </w:t>
      </w:r>
      <w:r w:rsidR="00F1114E">
        <w:t xml:space="preserve">your highest wish </w:t>
      </w:r>
      <w:r w:rsidR="008A0D67">
        <w:t>fulfilled before the eyes of the world</w:t>
      </w:r>
      <w:r>
        <w:t>.</w:t>
      </w:r>
      <w:r w:rsidR="00026C6C">
        <w:t xml:space="preserve"> </w:t>
      </w:r>
      <w:r w:rsidR="008A0D67">
        <w:t>Blessed are ye</w:t>
      </w:r>
      <w:r>
        <w:t xml:space="preserve"> by the </w:t>
      </w:r>
      <w:r w:rsidR="008A0D67">
        <w:t>grace</w:t>
      </w:r>
      <w:r>
        <w:t xml:space="preserve"> of your Lord</w:t>
      </w:r>
      <w:r w:rsidR="008A0D67">
        <w:t xml:space="preserve">, </w:t>
      </w:r>
      <w:r>
        <w:t>the</w:t>
      </w:r>
      <w:r w:rsidR="008A0D67">
        <w:t xml:space="preserve"> Most </w:t>
      </w:r>
      <w:r>
        <w:t>Merciful! The Glory of G</w:t>
      </w:r>
      <w:r w:rsidR="00D81E10">
        <w:t>od, the All-Glorious</w:t>
      </w:r>
      <w:r w:rsidR="008A0D67">
        <w:t>,</w:t>
      </w:r>
      <w:r>
        <w:t xml:space="preserve"> rest upon you</w:t>
      </w:r>
      <w:r w:rsidR="00EA0658">
        <w:t xml:space="preserve"> all</w:t>
      </w:r>
      <w:r w:rsidR="008A0D67">
        <w:t xml:space="preserve">, </w:t>
      </w:r>
      <w:proofErr w:type="gramStart"/>
      <w:r w:rsidR="008A0D67">
        <w:t>man</w:t>
      </w:r>
      <w:proofErr w:type="gramEnd"/>
      <w:r w:rsidR="008A0D67">
        <w:t xml:space="preserve"> and woman alike</w:t>
      </w:r>
      <w:r>
        <w:t>.</w:t>
      </w:r>
    </w:p>
    <w:p w14:paraId="3EBBA3F1" w14:textId="77777777" w:rsidR="00782C1B" w:rsidRPr="00437257" w:rsidRDefault="00782C1B" w:rsidP="00782C1B">
      <w:pPr>
        <w:keepNext/>
        <w:pBdr>
          <w:bottom w:val="single" w:sz="6" w:space="1" w:color="auto"/>
        </w:pBdr>
        <w:spacing w:before="300" w:after="40"/>
        <w:jc w:val="both"/>
        <w:rPr>
          <w:rFonts w:eastAsia="Arial Unicode MS"/>
          <w:sz w:val="12"/>
          <w:szCs w:val="12"/>
        </w:rPr>
      </w:pPr>
      <w:bookmarkStart w:id="1" w:name="_Hlk115946926"/>
    </w:p>
    <w:p w14:paraId="3F8D2267" w14:textId="77777777" w:rsidR="00782C1B" w:rsidRPr="00437257" w:rsidRDefault="00782C1B" w:rsidP="00782C1B">
      <w:pPr>
        <w:jc w:val="both"/>
        <w:rPr>
          <w:rFonts w:eastAsia="Arial Unicode MS"/>
          <w:sz w:val="12"/>
          <w:szCs w:val="12"/>
        </w:rPr>
      </w:pPr>
      <w:r w:rsidRPr="00437257">
        <w:rPr>
          <w:rFonts w:eastAsia="Arial Unicode MS"/>
          <w:sz w:val="12"/>
          <w:szCs w:val="12"/>
        </w:rPr>
        <w:t xml:space="preserve">This document has been downloaded from the </w:t>
      </w:r>
      <w:hyperlink w:history="1">
        <w:r w:rsidRPr="00437257">
          <w:rPr>
            <w:rFonts w:eastAsia="Arial Unicode MS"/>
            <w:sz w:val="12"/>
            <w:szCs w:val="12"/>
            <w:u w:val="single"/>
          </w:rPr>
          <w:t>Bahá’í Reference Library</w:t>
        </w:r>
      </w:hyperlink>
      <w:r w:rsidRPr="00437257">
        <w:rPr>
          <w:rFonts w:eastAsia="Arial Unicode MS"/>
          <w:sz w:val="12"/>
          <w:szCs w:val="12"/>
        </w:rPr>
        <w:t xml:space="preserve">.  You are free to use its content subject to the terms of use found at </w:t>
      </w:r>
      <w:hyperlink r:id="rId6" w:history="1">
        <w:r w:rsidRPr="00437257">
          <w:rPr>
            <w:rFonts w:eastAsia="Arial Unicode MS"/>
            <w:sz w:val="12"/>
            <w:szCs w:val="12"/>
            <w:u w:val="single"/>
          </w:rPr>
          <w:t>www.bahai.org/legal</w:t>
        </w:r>
      </w:hyperlink>
      <w:bookmarkStart w:id="2" w:name="copyright-terms-use"/>
      <w:bookmarkEnd w:id="2"/>
    </w:p>
    <w:p w14:paraId="246D98B2" w14:textId="77777777" w:rsidR="00427764" w:rsidRPr="00782C1B" w:rsidRDefault="00782C1B" w:rsidP="00782C1B">
      <w:pPr>
        <w:jc w:val="both"/>
        <w:rPr>
          <w:rFonts w:eastAsia="Arial Unicode MS"/>
          <w:sz w:val="12"/>
          <w:szCs w:val="12"/>
          <w:lang w:val="en-US"/>
        </w:rPr>
      </w:pPr>
      <w:r w:rsidRPr="00437257">
        <w:rPr>
          <w:rFonts w:eastAsia="Arial Unicode MS"/>
          <w:sz w:val="12"/>
          <w:szCs w:val="12"/>
        </w:rPr>
        <w:br/>
        <w:t xml:space="preserve">Last Modified: </w:t>
      </w:r>
      <w:r>
        <w:rPr>
          <w:rFonts w:eastAsia="Arial Unicode MS"/>
          <w:sz w:val="12"/>
          <w:szCs w:val="12"/>
        </w:rPr>
        <w:t>06</w:t>
      </w:r>
      <w:r w:rsidRPr="00437257">
        <w:rPr>
          <w:rFonts w:eastAsia="Arial Unicode MS"/>
          <w:sz w:val="12"/>
          <w:szCs w:val="12"/>
        </w:rPr>
        <w:t xml:space="preserve"> December </w:t>
      </w:r>
      <w:proofErr w:type="gramStart"/>
      <w:r w:rsidRPr="00437257">
        <w:rPr>
          <w:rFonts w:eastAsia="Arial Unicode MS"/>
          <w:sz w:val="12"/>
          <w:szCs w:val="12"/>
        </w:rPr>
        <w:t>20</w:t>
      </w:r>
      <w:r>
        <w:rPr>
          <w:rFonts w:eastAsia="Arial Unicode MS"/>
          <w:sz w:val="12"/>
          <w:szCs w:val="12"/>
        </w:rPr>
        <w:t>24</w:t>
      </w:r>
      <w:r w:rsidRPr="00437257">
        <w:rPr>
          <w:rFonts w:eastAsia="Arial Unicode MS"/>
          <w:sz w:val="12"/>
          <w:szCs w:val="12"/>
        </w:rPr>
        <w:t xml:space="preserve">  10:00</w:t>
      </w:r>
      <w:proofErr w:type="gramEnd"/>
      <w:r w:rsidRPr="00437257">
        <w:rPr>
          <w:rFonts w:eastAsia="Arial Unicode MS"/>
          <w:sz w:val="12"/>
          <w:szCs w:val="12"/>
        </w:rPr>
        <w:t xml:space="preserve"> a.m. (GMT)</w:t>
      </w:r>
      <w:bookmarkEnd w:id="1"/>
    </w:p>
    <w:sectPr w:rsidR="00427764" w:rsidRPr="00782C1B" w:rsidSect="006416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70335" w14:textId="77777777" w:rsidR="00641663" w:rsidRDefault="00641663" w:rsidP="004C76DD">
      <w:r>
        <w:separator/>
      </w:r>
    </w:p>
  </w:endnote>
  <w:endnote w:type="continuationSeparator" w:id="0">
    <w:p w14:paraId="1A1E292E" w14:textId="77777777" w:rsidR="00641663" w:rsidRDefault="00641663" w:rsidP="004C7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 MT for Bosch School">
    <w:panose1 w:val="02020603050405020304"/>
    <w:charset w:val="B2"/>
    <w:family w:val="roman"/>
    <w:pitch w:val="variable"/>
    <w:sig w:usb0="8000200F" w:usb1="80000000" w:usb2="00000008" w:usb3="00000000" w:csb0="000000D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2A45B" w14:textId="77777777" w:rsidR="00641663" w:rsidRDefault="00641663" w:rsidP="004C76DD">
      <w:r>
        <w:separator/>
      </w:r>
    </w:p>
  </w:footnote>
  <w:footnote w:type="continuationSeparator" w:id="0">
    <w:p w14:paraId="12857EAD" w14:textId="77777777" w:rsidR="00641663" w:rsidRDefault="00641663" w:rsidP="004C7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removePersonalInformation/>
  <w:removeDateAndTime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4429"/>
    <w:rsid w:val="00026C6C"/>
    <w:rsid w:val="000A4B6F"/>
    <w:rsid w:val="0012747C"/>
    <w:rsid w:val="001D1EAE"/>
    <w:rsid w:val="001F491E"/>
    <w:rsid w:val="00214363"/>
    <w:rsid w:val="00274410"/>
    <w:rsid w:val="00326C29"/>
    <w:rsid w:val="003944B4"/>
    <w:rsid w:val="003A5B9A"/>
    <w:rsid w:val="003C7633"/>
    <w:rsid w:val="00425F65"/>
    <w:rsid w:val="00427764"/>
    <w:rsid w:val="00445073"/>
    <w:rsid w:val="00494429"/>
    <w:rsid w:val="004C76DD"/>
    <w:rsid w:val="004C7BCC"/>
    <w:rsid w:val="00556F8C"/>
    <w:rsid w:val="00583B32"/>
    <w:rsid w:val="005C34B3"/>
    <w:rsid w:val="00612518"/>
    <w:rsid w:val="00641663"/>
    <w:rsid w:val="006C0D26"/>
    <w:rsid w:val="006C519E"/>
    <w:rsid w:val="00782C1B"/>
    <w:rsid w:val="007B0536"/>
    <w:rsid w:val="00845D98"/>
    <w:rsid w:val="00884B87"/>
    <w:rsid w:val="008854EC"/>
    <w:rsid w:val="008A0D67"/>
    <w:rsid w:val="008B5769"/>
    <w:rsid w:val="008C08F2"/>
    <w:rsid w:val="008C498B"/>
    <w:rsid w:val="008D3623"/>
    <w:rsid w:val="009B32C6"/>
    <w:rsid w:val="009C0CA6"/>
    <w:rsid w:val="00A33C02"/>
    <w:rsid w:val="00A63C84"/>
    <w:rsid w:val="00B01A2D"/>
    <w:rsid w:val="00B66816"/>
    <w:rsid w:val="00BA7F8B"/>
    <w:rsid w:val="00C80BC8"/>
    <w:rsid w:val="00CB768C"/>
    <w:rsid w:val="00CD0FAE"/>
    <w:rsid w:val="00D815E0"/>
    <w:rsid w:val="00D81E10"/>
    <w:rsid w:val="00DD68D0"/>
    <w:rsid w:val="00DF4136"/>
    <w:rsid w:val="00E60334"/>
    <w:rsid w:val="00EA0658"/>
    <w:rsid w:val="00F1114E"/>
    <w:rsid w:val="00F13728"/>
    <w:rsid w:val="00F2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6D0A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Mang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429"/>
    <w:pPr>
      <w:autoSpaceDE w:val="0"/>
      <w:autoSpaceDN w:val="0"/>
    </w:pPr>
    <w:rPr>
      <w:rFonts w:ascii="Times Ext Roman" w:eastAsia="Times New Roman" w:hAnsi="Times Ext Roman" w:cs="Times Ext Roman"/>
      <w:w w:val="105"/>
      <w:kern w:val="20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CBodyText">
    <w:name w:val="BWC Body Text"/>
    <w:basedOn w:val="Normal"/>
    <w:rsid w:val="00494429"/>
    <w:pPr>
      <w:autoSpaceDE/>
      <w:autoSpaceDN/>
      <w:spacing w:line="252" w:lineRule="auto"/>
      <w:ind w:firstLine="576"/>
    </w:pPr>
    <w:rPr>
      <w:rFonts w:cs="Times New Roman"/>
      <w:w w:val="102"/>
      <w:sz w:val="23"/>
      <w:szCs w:val="20"/>
    </w:rPr>
  </w:style>
  <w:style w:type="paragraph" w:styleId="Header">
    <w:name w:val="header"/>
    <w:basedOn w:val="Normal"/>
    <w:link w:val="HeaderChar"/>
    <w:uiPriority w:val="99"/>
    <w:unhideWhenUsed/>
    <w:rsid w:val="004C76D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C76DD"/>
    <w:rPr>
      <w:rFonts w:ascii="Times Ext Roman" w:eastAsia="Times New Roman" w:hAnsi="Times Ext Roman" w:cs="Times Ext Roman"/>
      <w:w w:val="105"/>
      <w:kern w:val="20"/>
      <w:szCs w:val="22"/>
      <w:lang w:val="en-GB" w:bidi="ar-SA"/>
    </w:rPr>
  </w:style>
  <w:style w:type="paragraph" w:styleId="Footer">
    <w:name w:val="footer"/>
    <w:basedOn w:val="Normal"/>
    <w:link w:val="FooterChar"/>
    <w:uiPriority w:val="99"/>
    <w:unhideWhenUsed/>
    <w:rsid w:val="004C76D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C76DD"/>
    <w:rPr>
      <w:rFonts w:ascii="Times Ext Roman" w:eastAsia="Times New Roman" w:hAnsi="Times Ext Roman" w:cs="Times Ext Roman"/>
      <w:w w:val="105"/>
      <w:kern w:val="20"/>
      <w:szCs w:val="22"/>
      <w:lang w:val="en-GB" w:bidi="ar-SA"/>
    </w:rPr>
  </w:style>
  <w:style w:type="paragraph" w:styleId="BodyTextIndent">
    <w:name w:val="Body Text Indent"/>
    <w:basedOn w:val="Normal"/>
    <w:link w:val="BodyTextIndentChar"/>
    <w:semiHidden/>
    <w:rsid w:val="00BA7F8B"/>
    <w:pPr>
      <w:adjustRightInd w:val="0"/>
      <w:spacing w:line="252" w:lineRule="auto"/>
      <w:ind w:left="602"/>
    </w:pPr>
    <w:rPr>
      <w:sz w:val="23"/>
    </w:rPr>
  </w:style>
  <w:style w:type="character" w:customStyle="1" w:styleId="BodyTextIndentChar">
    <w:name w:val="Body Text Indent Char"/>
    <w:link w:val="BodyTextIndent"/>
    <w:semiHidden/>
    <w:rsid w:val="00BA7F8B"/>
    <w:rPr>
      <w:rFonts w:ascii="Times Ext Roman" w:eastAsia="Times New Roman" w:hAnsi="Times Ext Roman" w:cs="Times Ext Roman"/>
      <w:w w:val="105"/>
      <w:kern w:val="20"/>
      <w:sz w:val="23"/>
      <w:szCs w:val="22"/>
      <w:lang w:val="en-GB" w:bidi="ar-SA"/>
    </w:rPr>
  </w:style>
  <w:style w:type="paragraph" w:customStyle="1" w:styleId="BWCNormal">
    <w:name w:val="BWC Normal"/>
    <w:basedOn w:val="Normal"/>
    <w:autoRedefine/>
    <w:rsid w:val="00427764"/>
    <w:pPr>
      <w:autoSpaceDE/>
      <w:autoSpaceDN/>
      <w:bidi/>
      <w:jc w:val="both"/>
    </w:pPr>
    <w:rPr>
      <w:rFonts w:ascii="Naskh MT for Bosch School" w:hAnsi="Naskh MT for Bosch School" w:cs="Naskh MT for Bosch School"/>
      <w:w w:val="100"/>
      <w:sz w:val="23"/>
      <w:szCs w:val="23"/>
      <w:lang w:val="en-US" w:bidi="fa-IR"/>
    </w:rPr>
  </w:style>
  <w:style w:type="paragraph" w:styleId="NormalWeb">
    <w:name w:val="Normal (Web)"/>
    <w:basedOn w:val="Normal"/>
    <w:uiPriority w:val="99"/>
    <w:semiHidden/>
    <w:unhideWhenUsed/>
    <w:rsid w:val="00F1114E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w w:val="100"/>
      <w:kern w:val="0"/>
      <w:sz w:val="24"/>
      <w:szCs w:val="24"/>
      <w:lang w:val="en-US"/>
    </w:rPr>
  </w:style>
  <w:style w:type="character" w:styleId="Strong">
    <w:name w:val="Strong"/>
    <w:uiPriority w:val="22"/>
    <w:qFormat/>
    <w:rsid w:val="00F1114E"/>
    <w:rPr>
      <w:b/>
      <w:bCs/>
    </w:rPr>
  </w:style>
  <w:style w:type="paragraph" w:styleId="Revision">
    <w:name w:val="Revision"/>
    <w:hidden/>
    <w:uiPriority w:val="99"/>
    <w:semiHidden/>
    <w:rsid w:val="00DD68D0"/>
    <w:rPr>
      <w:rFonts w:ascii="Times Ext Roman" w:eastAsia="Times New Roman" w:hAnsi="Times Ext Roman" w:cs="Times Ext Roman"/>
      <w:w w:val="105"/>
      <w:kern w:val="20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5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leg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Links>
    <vt:vector size="6" baseType="variant">
      <vt:variant>
        <vt:i4>2555943</vt:i4>
      </vt:variant>
      <vt:variant>
        <vt:i4>3</vt:i4>
      </vt:variant>
      <vt:variant>
        <vt:i4>0</vt:i4>
      </vt:variant>
      <vt:variant>
        <vt:i4>5</vt:i4>
      </vt:variant>
      <vt:variant>
        <vt:lpwstr>http://www.bahai.org/legal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2024-02-04T19:16:00Z</dcterms:created>
  <dcterms:modified xsi:type="dcterms:W3CDTF">2024-02-04T19:16:00Z</dcterms:modified>
</cp:coreProperties>
</file>