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F9BB" w14:textId="59EB667F" w:rsidR="00486709" w:rsidRDefault="00486709" w:rsidP="00253176">
      <w:pPr>
        <w:shd w:val="clear" w:color="auto" w:fill="FFFFFF"/>
        <w:bidi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48"/>
          <w:szCs w:val="48"/>
        </w:rPr>
      </w:pPr>
      <w:r w:rsidRPr="00486709">
        <w:rPr>
          <w:rFonts w:ascii="Arial" w:eastAsia="Times New Roman" w:hAnsi="Arial" w:cs="Arial"/>
          <w:caps/>
          <w:color w:val="262626"/>
          <w:kern w:val="36"/>
          <w:sz w:val="48"/>
          <w:szCs w:val="48"/>
          <w:rtl/>
        </w:rPr>
        <w:t>دوازده گفتگوی حضرت عبدالبهاء بر سر نهار در عکّا</w:t>
      </w:r>
    </w:p>
    <w:p w14:paraId="36C808B4" w14:textId="2FEDD9F0" w:rsidR="00486709" w:rsidRDefault="00486709" w:rsidP="0048670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48"/>
          <w:szCs w:val="48"/>
          <w:rtl/>
        </w:rPr>
      </w:pPr>
    </w:p>
    <w:p w14:paraId="52CE86A1" w14:textId="1DC22CCC" w:rsidR="00486709" w:rsidRPr="00253176" w:rsidRDefault="00486709" w:rsidP="00253176">
      <w:pPr>
        <w:pStyle w:val="ListParagraph"/>
        <w:shd w:val="clear" w:color="auto" w:fill="FFFFFF"/>
        <w:bidi/>
        <w:spacing w:after="0" w:line="240" w:lineRule="auto"/>
        <w:ind w:left="0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</w:pPr>
      <w:r w:rsidRPr="00253176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  <w:r w:rsidRPr="00253176"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  <w:t>۱</w:t>
      </w:r>
      <w:r w:rsidRPr="00253176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</w:p>
    <w:p w14:paraId="02836AFA" w14:textId="77777777" w:rsidR="00486709" w:rsidRPr="00486709" w:rsidRDefault="00486709" w:rsidP="00F327DC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14:paraId="4FCCB3D9" w14:textId="6AB37B05" w:rsidR="00CD681F" w:rsidRPr="00FA1CF5" w:rsidRDefault="00CD681F" w:rsidP="00486709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t>انبیای الهی بر چند قسم قسمند</w:t>
      </w:r>
    </w:p>
    <w:p w14:paraId="7B1C6046" w14:textId="77777777" w:rsidR="00945492" w:rsidRPr="00F327DC" w:rsidRDefault="00945492" w:rsidP="00F327DC">
      <w:pPr>
        <w:bidi/>
        <w:spacing w:after="0" w:line="36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0AA65279" w14:textId="77777777" w:rsidR="00CD681F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سؤال</w:t>
      </w:r>
      <w:r w:rsidR="00EF2A13" w:rsidRPr="00F327DC">
        <w:rPr>
          <w:rFonts w:ascii="Arial" w:eastAsia="Times New Roman" w:hAnsi="Arial" w:cs="Arial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sz w:val="28"/>
          <w:szCs w:val="28"/>
          <w:rtl/>
        </w:rPr>
        <w:t>انبیای الهی بر چند قسم منقسم میشوند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؟</w:t>
      </w:r>
    </w:p>
    <w:p w14:paraId="29B694F2" w14:textId="77777777" w:rsidR="00F97F87" w:rsidRPr="00F327DC" w:rsidRDefault="00CD681F" w:rsidP="004746D4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جواب</w:t>
      </w:r>
      <w:r w:rsidR="00EF2A13" w:rsidRPr="00F327DC">
        <w:rPr>
          <w:rFonts w:ascii="Arial" w:eastAsia="Times New Roman" w:hAnsi="Arial" w:cs="Arial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sz w:val="28"/>
          <w:szCs w:val="28"/>
          <w:rtl/>
        </w:rPr>
        <w:t>انبیای الهی بر سه قسمند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قسمی مظاهر کلّیّه هستند که بمثابۀ شمسند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بظهور عالم وجود را تجدید نمایند و دوری جدید تأسیس کنند و شریعتی تازه نازل گردد و نفوس حیات تازه یابند شرق و غرب روشن گردد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این نفوس مظاهر کلّیّۀ الهیّه هستند و مبعوث بر عموم بشر و جمیع عالمند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5C7CC91A" w14:textId="023184EC" w:rsidR="00CD681F" w:rsidRDefault="00CD681F" w:rsidP="00F327DC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  <w:lang w:bidi="fa-IR"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و قسمی دیگر انبیائی هستند که آنان تابعند نه متبوع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مروّجند نه شارع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امّا مؤیّد بالهامات غیبی هستند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="007B0418"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F327DC">
        <w:rPr>
          <w:rFonts w:ascii="Arial" w:eastAsia="Times New Roman" w:hAnsi="Arial" w:cs="Arial"/>
          <w:sz w:val="28"/>
          <w:szCs w:val="28"/>
          <w:rtl/>
        </w:rPr>
        <w:t>و قسمی دیگر انبیائی هستند که نبوّتشان بقریه‌ئی تخصیص یافت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امّا مظاهر کلّیّه محیطند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اصل آنانند و مابقی فرعند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آنان بمنزلۀ آفتابند و دیگران بمنزلۀ ماه و ستار‌گان</w:t>
      </w:r>
      <w:r w:rsidR="00794288" w:rsidRPr="00F327DC">
        <w:rPr>
          <w:rFonts w:ascii="Arial" w:eastAsia="Times New Roman" w:hAnsi="Arial" w:cs="Arial"/>
          <w:sz w:val="28"/>
          <w:szCs w:val="28"/>
          <w:rtl/>
          <w:lang w:bidi="fa-IR"/>
        </w:rPr>
        <w:t>.</w:t>
      </w:r>
    </w:p>
    <w:p w14:paraId="40C50942" w14:textId="2649AABB" w:rsidR="00486709" w:rsidRDefault="00486709" w:rsidP="0048670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14:paraId="278A4B4C" w14:textId="56379F0C" w:rsidR="00486709" w:rsidRPr="00253176" w:rsidRDefault="00486709" w:rsidP="00253176">
      <w:pPr>
        <w:pStyle w:val="ListParagraph"/>
        <w:shd w:val="clear" w:color="auto" w:fill="FFFFFF"/>
        <w:bidi/>
        <w:spacing w:after="0" w:line="240" w:lineRule="auto"/>
        <w:ind w:left="0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</w:pPr>
      <w:r w:rsidRPr="00253176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  <w:r w:rsidRPr="00253176"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  <w:t>۲</w:t>
      </w:r>
      <w:r w:rsidRPr="00253176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</w:p>
    <w:p w14:paraId="7327A1D8" w14:textId="42875432" w:rsidR="00486709" w:rsidRPr="00F327DC" w:rsidRDefault="00486709" w:rsidP="0048670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14:paraId="220E3462" w14:textId="77777777" w:rsidR="00CD681F" w:rsidRPr="00FA1CF5" w:rsidRDefault="000A4836" w:rsidP="00F327DC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fa-IR"/>
        </w:rPr>
      </w:pP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t>اخبارات انبیا</w:t>
      </w:r>
    </w:p>
    <w:p w14:paraId="15FC59AA" w14:textId="77777777" w:rsidR="00945492" w:rsidRPr="00F327DC" w:rsidRDefault="00945492" w:rsidP="00F327DC">
      <w:pPr>
        <w:bidi/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14:paraId="0D087BDE" w14:textId="77777777" w:rsidR="00CD681F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سؤال</w:t>
      </w:r>
      <w:r w:rsidR="00EF2A13" w:rsidRPr="00F327DC">
        <w:rPr>
          <w:rFonts w:ascii="Arial" w:eastAsia="Times New Roman" w:hAnsi="Arial" w:cs="Arial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sz w:val="28"/>
          <w:szCs w:val="28"/>
          <w:rtl/>
        </w:rPr>
        <w:t>از تنبّؤ در کتب انبیا اخبار از بعد است یعنی وقایع و حوادثی بتصریح و تلویح و رمز بیان نمودند و خبر از غیب دادند و حال ملاحظه میشود که در این ایّام بتمامها آن اخبار واقع گردیده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این وقایع حالیّه را در زمان ماضیه چگونه کشف نموده‌اند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؟</w:t>
      </w:r>
    </w:p>
    <w:p w14:paraId="1984B477" w14:textId="77777777" w:rsidR="00CD681F" w:rsidRPr="00F327DC" w:rsidRDefault="00CD681F" w:rsidP="004746D4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جواب</w:t>
      </w:r>
      <w:r w:rsidR="00EF2A13" w:rsidRPr="00F327DC">
        <w:rPr>
          <w:rFonts w:ascii="Arial" w:eastAsia="Times New Roman" w:hAnsi="Arial" w:cs="Arial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sz w:val="28"/>
          <w:szCs w:val="28"/>
          <w:rtl/>
        </w:rPr>
        <w:t>انبیا را استفاضه از فیض عمومی نامتناهی الهی و همچنین استفاضه از فیض خصوصی و آن وحی و الهام الهی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="007B0418"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  <w:r w:rsidRPr="00F327DC">
        <w:rPr>
          <w:rFonts w:ascii="Arial" w:eastAsia="Times New Roman" w:hAnsi="Arial" w:cs="Arial"/>
          <w:sz w:val="28"/>
          <w:szCs w:val="28"/>
          <w:rtl/>
        </w:rPr>
        <w:t>امّا بعضی وقایع بوحی و الهام بیان کنند و آن جلوۀ ربّانی و واردات قلبی و سطوع انوار شمس حقیقت است و این فیض مانند شعاع آفتابست و قلوب مانند مرایا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لهذا بیان میفرماید که چنین وحی و الهام شده است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130BF148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و اکتشاف ثانی آنست که انبیا طبیب حاذقند و مطّلع بر اسرار کائنات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نبض عالم در دست دارند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تشخیص امراض آتیه کنند و عوارض مستقبله را کشف کنند و بیان فرمایند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این اسرار را از صور و </w:t>
      </w:r>
      <w:r w:rsidRPr="00F327DC">
        <w:rPr>
          <w:rFonts w:ascii="Arial" w:eastAsia="Times New Roman" w:hAnsi="Arial" w:cs="Arial"/>
          <w:sz w:val="28"/>
          <w:szCs w:val="28"/>
          <w:rtl/>
        </w:rPr>
        <w:lastRenderedPageBreak/>
        <w:t>آثار و شئون نفس کائنات استنباط کنند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مثلاً طبیب حاذق علامات و اشاراتی در جسم انسان چون مشاهده نماید کشف امراض و علل آتیه و عوارض و حوادث مستقبله کند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این از حذاقت و درایت و قوّت استنباط حاصل گردد</w:t>
      </w:r>
      <w:r w:rsidR="00794288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4C340589" w14:textId="77777777" w:rsidR="00470A59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امّا اساس اخبارات انبیا کلّیّه مبنی بر سطوع نور حقیقت است و وحی و الهام صرف زیرا ماضی و مستقبل و حال در عالم خلق است نه در عالم حقّ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یعنی در عالم حقیقت ماضی و حال و استقبال یکسانست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اوّل عین آخر است و آخر عین اوّل زیرا در عالم ابدی و سرمدی الهی زمان را حکمی نه و ماضی و استقبال را امتیازی نیست چه که استقبال و ماضی منافی ازل و ابد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با وجود لا اوّل و لا آخر ماضی و حال و استقبال تصوّر نتوان نمود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بظاهر ملاحظه کنید که ازمنه را در عالم عقل ابداً حکمی نیست ولی ازمنه را حکم در شخص عاقل است والّا قوّۀ عقلیّه مدرک اشیاء و محیط 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بر اشیاء بوده و هست و خواهد بود.</w:t>
      </w:r>
    </w:p>
    <w:p w14:paraId="02C54352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مثلاً در نفس آفتاب نظر نمائید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نه صبحی نه شامی نه شبی نه روزی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جمیع ازمنه زمان واحد است و جمیع اوقات وقت واحد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لکن بالنّسبة بنفوسی که در کرۀ ارض هستند از جهت طلوع و غروب آفتاب صبحی بینند و شامی یابند و روز و شبی مشاهده کنند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پس جمیع این ازمنه در آفتاب زمن واحد است و جمیع ایّام یوم واحد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تفاوتی ندارد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64B45F81" w14:textId="375F62EC" w:rsidR="00CD681F" w:rsidRDefault="00CD681F" w:rsidP="00F327DC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و همچنین در عالم حقیقت ماضی و حال و مستقبل یکسانست و وقایع آتیه مانند حوادث حالیّه و ماضیه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جمیع حوادث و عوارض در آن عالم حال حاضر دارند و مشهود انبیا و اصفیاست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لهذا انبیا از وقایع دوهزار سه‌‌هزار سال بعد اخبار دهند زیرا آنان در عالم حقیقتند و در عالم حقیقت اسرار کائنات مکشوف و مشهو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>د از این بیان بحقیقت اکتشافات نفوس مقدّسه پی‌برید و تفکّر و تدبّر نمائید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مسئله واضح و مشهود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6162C62F" w14:textId="19CD965E" w:rsidR="00486709" w:rsidRDefault="00486709" w:rsidP="0048670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</w:p>
    <w:p w14:paraId="4710DEC3" w14:textId="6C342572" w:rsidR="00486709" w:rsidRPr="00253176" w:rsidRDefault="00486709" w:rsidP="00253176">
      <w:pPr>
        <w:pStyle w:val="ListParagraph"/>
        <w:shd w:val="clear" w:color="auto" w:fill="FFFFFF"/>
        <w:bidi/>
        <w:spacing w:after="0" w:line="240" w:lineRule="auto"/>
        <w:ind w:left="0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</w:pPr>
      <w:r w:rsidRPr="00253176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  <w:r w:rsidRPr="00253176"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  <w:t>۳</w:t>
      </w:r>
      <w:r w:rsidRPr="00253176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</w:p>
    <w:p w14:paraId="7F0E4E11" w14:textId="77777777" w:rsidR="00486709" w:rsidRPr="00F327DC" w:rsidRDefault="00486709" w:rsidP="0048670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14:paraId="599F0CDE" w14:textId="77777777" w:rsidR="00CD681F" w:rsidRPr="00FA1CF5" w:rsidRDefault="000A4836" w:rsidP="00FA1CF5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t>مقصد از تکلّم بجمیع لغات</w:t>
      </w:r>
    </w:p>
    <w:p w14:paraId="45BD77CA" w14:textId="77777777" w:rsidR="00945492" w:rsidRPr="00F327DC" w:rsidRDefault="00945492" w:rsidP="00F327DC">
      <w:pPr>
        <w:bidi/>
        <w:spacing w:after="0" w:line="36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10A963BE" w14:textId="77777777" w:rsidR="00CD681F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سؤال</w:t>
      </w:r>
      <w:r w:rsidR="00EF2A13" w:rsidRPr="00F327DC">
        <w:rPr>
          <w:rFonts w:ascii="Arial" w:eastAsia="Times New Roman" w:hAnsi="Arial" w:cs="Arial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sz w:val="28"/>
          <w:szCs w:val="28"/>
          <w:rtl/>
        </w:rPr>
        <w:t>مقصد از اینکه حواریّون بجمیع لغات تکلّم مینمودند چه چیز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؟</w:t>
      </w:r>
    </w:p>
    <w:p w14:paraId="4D641DF4" w14:textId="77777777" w:rsidR="00470A59" w:rsidRPr="00F327DC" w:rsidRDefault="00CD681F" w:rsidP="004746D4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lastRenderedPageBreak/>
        <w:t>جواب</w:t>
      </w:r>
      <w:r w:rsidR="00EF2A13" w:rsidRPr="00F327DC">
        <w:rPr>
          <w:rFonts w:ascii="Arial" w:eastAsia="Times New Roman" w:hAnsi="Arial" w:cs="Arial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sz w:val="28"/>
          <w:szCs w:val="28"/>
          <w:rtl/>
        </w:rPr>
        <w:t>حضرات حواریّون بلسان ملکوتی تبلیغ مینمودند و آن لسان مطابق جمیع لسان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زیرا کلام ملکوت عبارت از معانی الهیّه و اسرار ربّانیّه است و هر کس بآن فائز شود حقائق و اسرار خلیقه در نزد او آشکار است و معانی الهیّه حقیقت جامعهٴ السن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14DE00BF" w14:textId="4D39BF4B" w:rsidR="00CD681F" w:rsidRDefault="00CD681F" w:rsidP="00F327DC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لهذا حواریّون را روح القدس لسانی ملکوتی تلقین نمود و همزبان جمیع ملل گشتند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با هر نفسی از ملل و امم عالم چون صحبتی میداشتند بمثابهٴ همزبان بودند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والّا لغات حاضرهٴ معلومهٴ مشهوره متجاوز از هزار لغت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لازم بود که حواریّون اقلّاً انجیلی بلسان یکی از سائر ملل مرقوم نمایند و حال آنکه مسلّم است که انجیل مجرّد بلسان عبرانی و یونانی مرقوم شد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حتّی بلسان رومانی مرقوم نگردید با وجود آنکه در آن اوقات لسان رسمی بود ولی چون حواریّون در لسان رومان مهارتی نداشتند انجیلی بلسان رومان مرقوم نگردید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3B6C7464" w14:textId="103C164E" w:rsidR="00486709" w:rsidRDefault="00486709" w:rsidP="0048670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</w:p>
    <w:p w14:paraId="492B720A" w14:textId="4F3A7258" w:rsidR="00486709" w:rsidRPr="00253176" w:rsidRDefault="00486709" w:rsidP="00253176">
      <w:pPr>
        <w:pStyle w:val="ListParagraph"/>
        <w:shd w:val="clear" w:color="auto" w:fill="FFFFFF"/>
        <w:bidi/>
        <w:spacing w:after="0" w:line="240" w:lineRule="auto"/>
        <w:ind w:left="0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</w:pPr>
      <w:r w:rsidRPr="00253176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  <w:r w:rsidRPr="00253176"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  <w:t>۴</w:t>
      </w:r>
      <w:r w:rsidRPr="00253176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</w:p>
    <w:p w14:paraId="6C305692" w14:textId="77777777" w:rsidR="00486709" w:rsidRPr="00F327DC" w:rsidRDefault="00486709" w:rsidP="0048670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</w:p>
    <w:p w14:paraId="634EBE18" w14:textId="66E863F1" w:rsidR="000A4836" w:rsidRPr="00F327DC" w:rsidRDefault="000A4836" w:rsidP="00486709">
      <w:pPr>
        <w:bidi/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t>کلمهٴ هوا</w:t>
      </w:r>
      <w:r w:rsidR="005E0803" w:rsidRPr="00FA1CF5">
        <w:rPr>
          <w:rFonts w:ascii="Arial" w:eastAsia="Times New Roman" w:hAnsi="Arial" w:cs="Arial"/>
          <w:b/>
          <w:bCs/>
          <w:sz w:val="28"/>
          <w:szCs w:val="28"/>
          <w:rtl/>
        </w:rPr>
        <w:t>لله</w:t>
      </w:r>
    </w:p>
    <w:p w14:paraId="5EDF88E4" w14:textId="77777777" w:rsidR="00945492" w:rsidRPr="00F327DC" w:rsidRDefault="00945492" w:rsidP="00F327DC">
      <w:pPr>
        <w:bidi/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rtl/>
        </w:rPr>
      </w:pPr>
    </w:p>
    <w:p w14:paraId="40937B6E" w14:textId="77777777" w:rsidR="00CD681F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سؤال</w:t>
      </w:r>
      <w:r w:rsidR="00EF2A13" w:rsidRPr="00F327DC">
        <w:rPr>
          <w:rFonts w:ascii="Arial" w:eastAsia="Times New Roman" w:hAnsi="Arial" w:cs="Arial"/>
          <w:sz w:val="28"/>
          <w:szCs w:val="28"/>
          <w:rtl/>
          <w:lang w:bidi="fa-IR"/>
        </w:rPr>
        <w:t xml:space="preserve">. </w:t>
      </w:r>
      <w:r w:rsidRPr="00F327DC">
        <w:rPr>
          <w:rFonts w:ascii="Arial" w:eastAsia="Times New Roman" w:hAnsi="Arial" w:cs="Arial"/>
          <w:sz w:val="28"/>
          <w:szCs w:val="28"/>
          <w:rtl/>
        </w:rPr>
        <w:t>چرا در اوّل لوح و مکاتیب کلمهٴ هوا</w:t>
      </w:r>
      <w:r w:rsidR="005E0803">
        <w:rPr>
          <w:rFonts w:ascii="Arial" w:eastAsia="Times New Roman" w:hAnsi="Arial" w:cs="Arial"/>
          <w:sz w:val="28"/>
          <w:szCs w:val="28"/>
          <w:rtl/>
        </w:rPr>
        <w:t>لله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مرقوم میشود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؟</w:t>
      </w:r>
    </w:p>
    <w:p w14:paraId="74F2F450" w14:textId="77777777" w:rsidR="00470A59" w:rsidRPr="00F327DC" w:rsidRDefault="00CD681F" w:rsidP="004746D4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جواب</w:t>
      </w:r>
      <w:r w:rsidR="00EF2A13" w:rsidRPr="00F327DC">
        <w:rPr>
          <w:rFonts w:ascii="Arial" w:eastAsia="Times New Roman" w:hAnsi="Arial" w:cs="Arial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sz w:val="28"/>
          <w:szCs w:val="28"/>
          <w:rtl/>
        </w:rPr>
        <w:t>این مصطلح اهل شرق از اسلام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مقصد آنان آنکه در هر امری باید ابتدا باسم خدا نمود امّا در الواح الهیّه مقصود این است که حقیقت ذات احدیّت مقدّس از ادراک و منزّه از تعبیر است و مبرّا از تصوّر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زیرا آنچه در تصوّر آید محاط انسان است و انسان محیط و البتّه محیط اعظم از محاط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پس معلوم شد که آنچه در تصوّر میآید خلق است نه حقّ زیرا حقیقت الوهیّت مجرّد از اوهام انسانست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الآن جمیع خلق عبدهٴ اوهامند زیرا یک خدائی در عالم تصوّر آرند و او را عبادت کنند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در وقت نماز اگر سؤال از نفسی کنی که پرستش کی مینمائی میگوید خدا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کدام خدا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؟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خدائی که در تصوّر من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و حال آنکه آنچه در تصوّر او است خدا نیست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پس جمیع ناس عبدهٴ اوهام و افکارند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27939A99" w14:textId="1B6AAF92" w:rsidR="00CD681F" w:rsidRDefault="00CD681F" w:rsidP="00F327DC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پس از برای انسان راهی و مفرّی جز مظاهر مقدّسه نیست زیرا چنانکه گفتیم حقیقت الوهیّت منزّه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مقدّس است 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>بتصوّر نمیآید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آنچه بتصوّر آید آن مظاهر مقدّس الهی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دیگر انسان محلّ توجّه دیگر ندارد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اگر از او تجاوز کند اوهام گردد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پس مراد از کلمهٴ هوا</w:t>
      </w:r>
      <w:r w:rsidR="005E0803">
        <w:rPr>
          <w:rFonts w:ascii="Arial" w:eastAsia="Times New Roman" w:hAnsi="Arial" w:cs="Arial"/>
          <w:sz w:val="28"/>
          <w:szCs w:val="28"/>
          <w:rtl/>
        </w:rPr>
        <w:t>لله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این است که آن حضرت مشهود و جمال موعود شمس حقیقت است و مظهر اسرار الوهیّت و ربوبیّت و مهبط اسرار رحمانیّت و منشأ آثار فردانیّت و من ابتدا بنام مبارک او نمودم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66DE4602" w14:textId="6032A739" w:rsidR="00486709" w:rsidRDefault="00486709" w:rsidP="0048670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</w:p>
    <w:p w14:paraId="1D5B28F6" w14:textId="5D41C413" w:rsidR="00486709" w:rsidRPr="009613CC" w:rsidRDefault="00486709" w:rsidP="009613CC">
      <w:pPr>
        <w:pStyle w:val="ListParagraph"/>
        <w:shd w:val="clear" w:color="auto" w:fill="FFFFFF"/>
        <w:bidi/>
        <w:spacing w:after="0" w:line="240" w:lineRule="auto"/>
        <w:ind w:left="0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</w:pPr>
      <w:r w:rsidRPr="009613CC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  <w:r w:rsidRPr="009613CC"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  <w:t>۵</w:t>
      </w:r>
      <w:r w:rsidRPr="009613CC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</w:p>
    <w:p w14:paraId="12462E1F" w14:textId="77777777" w:rsidR="00486709" w:rsidRPr="00F327DC" w:rsidRDefault="00486709" w:rsidP="0048670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</w:p>
    <w:p w14:paraId="36144EBD" w14:textId="77777777" w:rsidR="000A4836" w:rsidRPr="00FA1CF5" w:rsidRDefault="000A4836" w:rsidP="00F327DC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t>حکمت صیام</w:t>
      </w:r>
    </w:p>
    <w:p w14:paraId="441D73AA" w14:textId="77777777" w:rsidR="00945492" w:rsidRPr="00F327DC" w:rsidRDefault="00945492" w:rsidP="00F327DC">
      <w:pPr>
        <w:bidi/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rtl/>
        </w:rPr>
      </w:pPr>
    </w:p>
    <w:p w14:paraId="38EB13C7" w14:textId="77777777" w:rsidR="00CD681F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سؤال</w:t>
      </w:r>
      <w:r w:rsidR="00EF2A13" w:rsidRPr="00F327DC">
        <w:rPr>
          <w:rFonts w:ascii="Arial" w:eastAsia="Times New Roman" w:hAnsi="Arial" w:cs="Arial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sz w:val="28"/>
          <w:szCs w:val="28"/>
          <w:rtl/>
        </w:rPr>
        <w:t>در صیام چه حکمت الهیّه است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؟</w:t>
      </w:r>
    </w:p>
    <w:p w14:paraId="2D629D06" w14:textId="06D2C885" w:rsidR="00470A59" w:rsidRPr="00F327DC" w:rsidRDefault="00CD681F" w:rsidP="004746D4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جواب</w:t>
      </w:r>
      <w:r w:rsidR="00EF2A13" w:rsidRPr="00F327DC">
        <w:rPr>
          <w:rFonts w:ascii="Arial" w:eastAsia="Times New Roman" w:hAnsi="Arial" w:cs="Arial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sz w:val="28"/>
          <w:szCs w:val="28"/>
          <w:rtl/>
        </w:rPr>
        <w:t>حکمت الهیّه در صیام بسیارست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از جمله چون در آن ایّام مطلع شمس حقیقت بوحی الهی بنزول آیات و تنظیم شریعت ا</w:t>
      </w:r>
      <w:r w:rsidR="005E0803">
        <w:rPr>
          <w:rFonts w:ascii="Arial" w:eastAsia="Times New Roman" w:hAnsi="Arial" w:cs="Arial"/>
          <w:sz w:val="28"/>
          <w:szCs w:val="28"/>
          <w:rtl/>
        </w:rPr>
        <w:t>لله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و ترتیب تعالیم پردازد و بجهت کثرت اشتعال و شدّت انجذاب حالت و وقت اکل و شرب نماند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چنانچه حضرت موسی وقتی که بکوه طور رفت و در آنجا بتأسیس شریعت ا</w:t>
      </w:r>
      <w:r w:rsidR="005E0803">
        <w:rPr>
          <w:rFonts w:ascii="Arial" w:eastAsia="Times New Roman" w:hAnsi="Arial" w:cs="Arial"/>
          <w:sz w:val="28"/>
          <w:szCs w:val="28"/>
          <w:rtl/>
        </w:rPr>
        <w:t>لله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مشغول بود چهل روز صائم بود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بجهت تذکّر و تنبّه ملّت اسرائیلیان صیام فرض گردید</w:t>
      </w:r>
      <w:r w:rsidR="00E44C0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و همچنین حضرت مسیح در بدایت تأسیس شریعت روحانیّه و تنظیم تعلیمات و تربیت و وصایا چهل روز از مقتضیات جسمانیّه و اشتغال بخوردن و نوشیدن فتور حاصل فرمودند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در بدایت حواریّون و مسیحیّون روزه میگرفتند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بعد مجامع رؤساء مسیحیّین صیام را بپرهیز تبدیل نمودند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و همچنین قرآن در رمضان</w:t>
      </w:r>
      <w:r w:rsidR="004C2865">
        <w:rPr>
          <w:rStyle w:val="FootnoteReference"/>
          <w:rFonts w:ascii="Arial" w:eastAsia="Times New Roman" w:hAnsi="Arial" w:cs="Arial"/>
          <w:sz w:val="28"/>
          <w:szCs w:val="28"/>
          <w:rtl/>
          <w:lang w:bidi="fa-IR"/>
        </w:rPr>
        <w:footnoteReference w:customMarkFollows="1" w:id="1"/>
        <w:t>۱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نازل شد لهذا صیام فرض گردید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و همچنین حضرت اعلی در بدایت ظهور از شدّت تأثیر نزول آیات ایّامی گذشت که بچای اختصار میشد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و همچنین جمال مبارک در ایّامی که بتأسیس تعالیم الهی پرداختند و در ایّامی که متّصلاً آیات نازل میشد از شدّت تأثیر آیات و هیجان قلب تناول طعام نمیفرمودند مگر اقلّ قلیل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3B2EBFF4" w14:textId="19B0C46D" w:rsidR="00470A59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مقصد این است که بجهت متابعت مظاهر الهیّه و تنبّه و تذکّر حالت انسان بر عموم ملّت ایّامی چند تأسّی و اقتدا فرض گشت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مسیحیّون نیز چنانچه مرقوم گشت در بدایت روزهٴ تام میگرفتند زیرا هر نفس صادقی چون محبوبی داشته باشد در هر حالتی که محبوب او باشد آرزوی آن حالت را میکند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اگر محبوبش در حالت حزن باشد آرزوی حزن کند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اگر در حالت سرور باشد آرزوی سرور کند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اگر در حالت راحت باشد آرزوی راحت کند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اگر در زحمت باشد آرزوی زحمت کند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حال چون در آن ایّام حضرت اعلی اکثر ایّام روزه داشتند و جمال مبارک از غذا و شراب بازماندند یعنی قلیلی میل میفرمودند و بعضی روزها هیچ میل نمیفرمودند بر احبّا نیز لازم شد که متابعت کنند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چنانچه در زیارت میفرماید و اتّبعوا ما امروا به حبّاً لنفسک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="00444D0C">
        <w:rPr>
          <w:rStyle w:val="FootnoteReference"/>
          <w:rFonts w:ascii="Arial" w:eastAsia="Times New Roman" w:hAnsi="Arial" w:cs="Arial"/>
          <w:sz w:val="28"/>
          <w:szCs w:val="28"/>
          <w:rtl/>
          <w:lang w:bidi="fa-IR"/>
        </w:rPr>
        <w:footnoteReference w:customMarkFollows="1" w:id="2"/>
        <w:t>۲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این یک حکمت از حکمتهای صیام است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0B86C624" w14:textId="77777777" w:rsidR="00470A59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lastRenderedPageBreak/>
        <w:t>حکمت ثانی این است که صیام سبب تذکّر انسان است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قلب رقّت یابد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روحانیّت انسان زیاد شود و سبب این میشود که انسان فکرش حصر در ذکر الهی میشود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از این تذکّر و تنبّه لابدّ ترقّیات معنوی از برای او حاصل میشود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4C6C0607" w14:textId="77777777" w:rsidR="00CD681F" w:rsidRPr="00F327DC" w:rsidRDefault="00CD681F" w:rsidP="00F327DC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  <w:lang w:bidi="fa-IR"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حکمت ثالث آنکه صیام بر دو قسم است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جسمانی و روحانی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صیام جسمانی کفّ نفس از مأکولات و مشروبات است که انسان از مشتهیات جسمانی پرهیز کند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امّا صیام معنوی روحانی این است که انسان خود را از شهوت نفسانی و غفلت و اخلاق حیوانیّه و شیطانیّه منع نماید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پس صیام جسمانی رمزی است از آن صیام روحانی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یعنی ای پروردگار همچنان که از مشتهیات جسمانیّه و اشتغال بطعام و شراب بازماندم دل و جانم را از محبّت غیر خویش پاک و مقدّس کن و نفسم را از شهوات هوائیّه و اخلاق شیطانیّه محفوظ و مصون بدار تا روح بنفحات قدس انس گیرد و از ذکر دون تو صائم گردد</w:t>
      </w:r>
      <w:r w:rsidR="00D0722C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67302829" w14:textId="77777777" w:rsidR="0033642D" w:rsidRDefault="0033642D" w:rsidP="00F327DC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14:paraId="7C807004" w14:textId="162727B9" w:rsidR="00486709" w:rsidRPr="009859EE" w:rsidRDefault="00486709" w:rsidP="009859EE">
      <w:pPr>
        <w:pStyle w:val="ListParagraph"/>
        <w:shd w:val="clear" w:color="auto" w:fill="FFFFFF"/>
        <w:bidi/>
        <w:spacing w:after="0" w:line="240" w:lineRule="auto"/>
        <w:ind w:left="0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</w:pPr>
      <w:r w:rsidRPr="009859EE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  <w:r w:rsidRPr="009859EE"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  <w:t>۶</w:t>
      </w:r>
      <w:r w:rsidRPr="009859EE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</w:p>
    <w:p w14:paraId="3D81A322" w14:textId="77777777" w:rsidR="00FA1CF5" w:rsidRDefault="00FA1CF5" w:rsidP="00FA1CF5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14:paraId="3582E70C" w14:textId="77777777" w:rsidR="000A4836" w:rsidRPr="00FA1CF5" w:rsidRDefault="000A4836" w:rsidP="00F327DC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اعراض از مظاهر </w:t>
      </w:r>
      <w:r w:rsidR="00945492" w:rsidRPr="00FA1CF5">
        <w:rPr>
          <w:rFonts w:ascii="Arial" w:eastAsia="Times New Roman" w:hAnsi="Arial" w:cs="Arial"/>
          <w:b/>
          <w:bCs/>
          <w:sz w:val="28"/>
          <w:szCs w:val="28"/>
          <w:rtl/>
        </w:rPr>
        <w:t>الهی</w:t>
      </w:r>
    </w:p>
    <w:p w14:paraId="79E67A1E" w14:textId="77777777" w:rsidR="000A4836" w:rsidRPr="00F327DC" w:rsidRDefault="000A4836" w:rsidP="00F327D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</w:rPr>
      </w:pPr>
    </w:p>
    <w:p w14:paraId="19E7CB09" w14:textId="77777777" w:rsidR="00470A59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  <w:lang w:bidi="fa-IR"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وقتی که حضرت ابراهیم مبعوث شد و تأسیس شریعت ا</w:t>
      </w:r>
      <w:r w:rsidR="005E0803">
        <w:rPr>
          <w:rFonts w:ascii="Arial" w:eastAsia="Times New Roman" w:hAnsi="Arial" w:cs="Arial"/>
          <w:sz w:val="28"/>
          <w:szCs w:val="28"/>
          <w:rtl/>
        </w:rPr>
        <w:t>لله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نمود و تعالیم جدیده انتشار داد و اسرار الهی بیان کرد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اقوام آشور و کلدان میگفتند این مجرّد وهم و حکایت است و تصوّریست در عالم افکار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تحقّق در خارج نخواهد یافت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بلکه میگفتند صرف نادانی است و خود را اهل عقل و ادراک میدانستند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مدّتی نگذشت معلوم شد آنچه حضرت ابراهیم میفرمود آن حقیقت بود و افکار آنان اوهام زیرا در اندک زمانی تعالیم ابراهیم در خارج تحقّق یافت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ارض مقدّس بسلالهٴ او تخصیص شد و اساس شریعت ا</w:t>
      </w:r>
      <w:r w:rsidR="005E0803">
        <w:rPr>
          <w:rFonts w:ascii="Arial" w:eastAsia="Times New Roman" w:hAnsi="Arial" w:cs="Arial"/>
          <w:sz w:val="28"/>
          <w:szCs w:val="28"/>
          <w:rtl/>
        </w:rPr>
        <w:t>لله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تأسیس گشت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حضرت اسحق و یعقوب بعرصهٴ وجود قدم نهادند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حضرت یوسف عزیز مصر گشت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حضرت اسماعیل مبارک گردید و جبل فاران را روشن نمود و موسای کلیم پیدا شد و در صحرای سینا نار ا</w:t>
      </w:r>
      <w:r w:rsidR="005E0803">
        <w:rPr>
          <w:rFonts w:ascii="Arial" w:eastAsia="Times New Roman" w:hAnsi="Arial" w:cs="Arial"/>
          <w:sz w:val="28"/>
          <w:szCs w:val="28"/>
          <w:rtl/>
        </w:rPr>
        <w:t>لله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الموقده را در شجر اخضر مشاهده نمود و اسرائیلیان را از ظلم و اسارت قبطیان نجات داد و بارض مقدّس رساند و از برکت تعالیم و شریعتش که موافق و مناسب آن زمان بود ملّتی عظیم تشکیل گردید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این تجربهٴ تام از برای خلق حاصل شد و واضح گشت که خطا کردند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با وجود این عبرت نگرفتند و پند و نصیحت نیافتند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6C64CEBD" w14:textId="77777777" w:rsidR="00470A59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بلکه وقتی که حضرت موسی آمد باز خلق خطا نمودند زیرا تعالیم و شریعت حضرت موسی را قوم فرعون اوهام خواندند و اهمّیّتی ندادند بلکه افکار خویش را حقیقت شمردند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پس باندک زمانی واضح </w:t>
      </w:r>
      <w:r w:rsidRPr="00F327DC">
        <w:rPr>
          <w:rFonts w:ascii="Arial" w:eastAsia="Times New Roman" w:hAnsi="Arial" w:cs="Arial"/>
          <w:sz w:val="28"/>
          <w:szCs w:val="28"/>
          <w:rtl/>
        </w:rPr>
        <w:lastRenderedPageBreak/>
        <w:t>و معلوم شد که آنچه حضرت موسی گفت حقیقت بود و تحقّق یافت و شریعت ا</w:t>
      </w:r>
      <w:r w:rsidR="005E0803">
        <w:rPr>
          <w:rFonts w:ascii="Arial" w:eastAsia="Times New Roman" w:hAnsi="Arial" w:cs="Arial"/>
          <w:sz w:val="28"/>
          <w:szCs w:val="28"/>
          <w:rtl/>
        </w:rPr>
        <w:t>لله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بتمامها مجری گشت و سبب عزّت و ترقّی عموم اسرائیل شد امّا افکار و تصوّرات قبطیان قوم فرعون صرف اوهام بود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باری این تجربهٴ ثانی بود ولی خلق باز متنبّه نشدند و بیدار نگشتند بلکه بر جهل و نادانی باقی ماندند تا حضرت مسیح با روی صبیح و نطقی فصیح ظاهر شدند و نفحات گلشن اسرار نشر فرمودند و فیض روح القدس مبذول داشتند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725C2AE2" w14:textId="77777777" w:rsidR="00470A59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خلق با وجود آنکه دو تجربه کرده بودند و خطا واضح شد باز گفتند که تعالیم انجیل جلیل اوهام است و فکر و تصوّر است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تحقّقی ندارد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از فلسفه خالی است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افکار باطله است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ما دانا هستیم و افکار عالیه داریم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 xml:space="preserve">، فراست داریم، </w:t>
      </w:r>
      <w:r w:rsidRPr="00F327DC">
        <w:rPr>
          <w:rFonts w:ascii="Arial" w:eastAsia="Times New Roman" w:hAnsi="Arial" w:cs="Arial"/>
          <w:sz w:val="28"/>
          <w:szCs w:val="28"/>
          <w:rtl/>
        </w:rPr>
        <w:t>حکمت دانیم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بحسن سیاست آگاهیم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چندی نگذشت باز معلوم شد که خطا شد زیرا آنچه مسیح میفرمود حقیقت بود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درست بود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افکار آسمانی بود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تعالیم ربّانی بود و افکار اقوام و ملل اوهام باطله بود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این خطای سیّم بود و بعد در ظهور حضرت رسول و حضرت اعلی تجربه مکرّر گردید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54E6149D" w14:textId="33314099" w:rsidR="00FA1CF5" w:rsidRDefault="00CD681F" w:rsidP="00FA1CF5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حال جمال مبارک ظاهر شد و تعالیم و وصایای رحمانی آشکار گشت و ندای وحدت عالم انسانی بلند شد و علم ملکوت صلح موج زد و خیمهٴ الفت و محبّت بین جمیع بشر در قطب عالم برافراخت و جمیع را دعوت مینماید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باز بعضی خلق نادان را تصوّر چنان که این تعالیم الهی نیز بی‌اساس است و تصوّرات خودشان افکار عالیه است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ولی عنقریب ظاهر خواهد شد آنچه او فرموده صحیح و ثابت و نافذ است و افکار جمیع باطل</w:t>
      </w:r>
      <w:r w:rsidR="00F3735C" w:rsidRPr="00F327DC">
        <w:rPr>
          <w:rFonts w:ascii="Arial" w:eastAsia="Times New Roman" w:hAnsi="Arial" w:cs="Arial"/>
          <w:sz w:val="28"/>
          <w:szCs w:val="28"/>
          <w:rtl/>
          <w:lang w:bidi="fa-IR"/>
        </w:rPr>
        <w:t>.</w:t>
      </w:r>
    </w:p>
    <w:p w14:paraId="03880999" w14:textId="3D669854" w:rsidR="00D632A9" w:rsidRDefault="00D632A9" w:rsidP="00D632A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</w:p>
    <w:p w14:paraId="4C13D3F1" w14:textId="67ED9C6C" w:rsidR="00D632A9" w:rsidRPr="009859EE" w:rsidRDefault="00D632A9" w:rsidP="009859EE">
      <w:pPr>
        <w:pStyle w:val="ListParagraph"/>
        <w:shd w:val="clear" w:color="auto" w:fill="FFFFFF"/>
        <w:bidi/>
        <w:spacing w:after="0" w:line="240" w:lineRule="auto"/>
        <w:ind w:left="0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</w:pPr>
      <w:r w:rsidRPr="009859EE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  <w:r w:rsidRPr="009859EE"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  <w:t>۷</w:t>
      </w:r>
      <w:r w:rsidRPr="009859EE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</w:p>
    <w:p w14:paraId="23EEB4A5" w14:textId="77777777" w:rsidR="00D632A9" w:rsidRDefault="00D632A9" w:rsidP="00D632A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</w:p>
    <w:p w14:paraId="51A9D90B" w14:textId="77777777" w:rsidR="00945492" w:rsidRPr="00FA1CF5" w:rsidRDefault="00945492" w:rsidP="00FA1CF5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t>مقصود از سرّ</w:t>
      </w:r>
    </w:p>
    <w:p w14:paraId="7BF85761" w14:textId="77777777" w:rsidR="00945492" w:rsidRPr="00F327DC" w:rsidRDefault="00945492" w:rsidP="00F327DC">
      <w:pPr>
        <w:bidi/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14:paraId="013D2305" w14:textId="77777777" w:rsidR="00CD681F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سؤال</w:t>
      </w:r>
      <w:r w:rsidR="00EF2A13" w:rsidRPr="00F327DC">
        <w:rPr>
          <w:rFonts w:ascii="Arial" w:eastAsia="Times New Roman" w:hAnsi="Arial" w:cs="Arial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sz w:val="28"/>
          <w:szCs w:val="28"/>
          <w:rtl/>
        </w:rPr>
        <w:t>مقصود از سرّ در الواح مبارکه چه چیز است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؟</w:t>
      </w:r>
    </w:p>
    <w:p w14:paraId="2175372F" w14:textId="4B185A5F" w:rsidR="00CD681F" w:rsidRDefault="00CD681F" w:rsidP="004746D4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جواب</w:t>
      </w:r>
      <w:r w:rsidR="00EF2A13" w:rsidRPr="00F327DC">
        <w:rPr>
          <w:rFonts w:ascii="Arial" w:eastAsia="Times New Roman" w:hAnsi="Arial" w:cs="Arial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sz w:val="28"/>
          <w:szCs w:val="28"/>
          <w:rtl/>
        </w:rPr>
        <w:t>مقصود از سرّ مطالب و مسائلی که از عقول و ادراک خلق دور و مستور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بعد چون شخص کاملی کشف و بیان نماید نفوس منصفه ادراک نمایند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پس حقیقت ظهور مسیح در دور موسی سرّی از اسرار الهی بود که بعد بظهور مسیح مکشوف و مشهود گردید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004FC9DB" w14:textId="5A61EF0A" w:rsidR="00D632A9" w:rsidRDefault="00D632A9" w:rsidP="00D632A9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</w:p>
    <w:p w14:paraId="7A1C4A84" w14:textId="77777777" w:rsidR="00A2481A" w:rsidRDefault="00A2481A" w:rsidP="00A2481A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</w:p>
    <w:p w14:paraId="0AEF1F41" w14:textId="3023F946" w:rsidR="00D632A9" w:rsidRPr="009859EE" w:rsidRDefault="00D632A9" w:rsidP="009859EE">
      <w:pPr>
        <w:pStyle w:val="ListParagraph"/>
        <w:shd w:val="clear" w:color="auto" w:fill="FFFFFF"/>
        <w:bidi/>
        <w:spacing w:after="0" w:line="240" w:lineRule="auto"/>
        <w:ind w:left="0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</w:pPr>
      <w:r w:rsidRPr="009859EE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lastRenderedPageBreak/>
        <w:t>-</w:t>
      </w:r>
      <w:r w:rsidRPr="009859EE"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  <w:t>۸</w:t>
      </w:r>
      <w:r w:rsidRPr="009859EE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</w:p>
    <w:p w14:paraId="03777F76" w14:textId="77777777" w:rsidR="00D632A9" w:rsidRPr="00F327DC" w:rsidRDefault="00D632A9" w:rsidP="00D632A9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</w:p>
    <w:p w14:paraId="37505175" w14:textId="77777777" w:rsidR="00CD681F" w:rsidRPr="00FA1CF5" w:rsidRDefault="00CD681F" w:rsidP="00F327DC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t>آکل و مأکول</w:t>
      </w:r>
    </w:p>
    <w:p w14:paraId="1F51C617" w14:textId="77777777" w:rsidR="00CD681F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</w:rPr>
      </w:pPr>
    </w:p>
    <w:p w14:paraId="1F293494" w14:textId="77777777" w:rsidR="00CD681F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در کائنات نامتناهیه اعظم وسائط تجدّد وجود بلکه ترقّی قضیّۀ آکل و مأکول است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و این کیفیّت در جمیع ذرّات جاری و ساری که موجودات باین واسطه تجدّد وجود و منقلب بیک‌دیگر و تحقّق ثانی غیر اوّل نمایند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اینست وسیلۀ تجدّد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0AD2CB8A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مثلاً در عالم جمادی زمین آب را خورد و گاز را جذب کند و حیوانات موجودۀ در خود را حلّ نماید تا باعث حیات موجود تازه‌ئی شود و باین وسیله باعث حیات نبات گردد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و آنچه حیوانات ذرّیّه در زمین بیشتر باشد گیاه بهتر روید و چون نبات بروید آن را حیوان خورد و خلاصۀ آن نبات در جسد حیوان داخل شود و وجود ثانی یابد و ترقّی کند و تحقّقی اعظم از تحقّق اوّل یابد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اینست طریقۀ تجدّد و ترقّی از عالم جمادی بنباتی و از عالم نباتی بحیوانی و از عالم حیوانی بانسانی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زیرا چون نباتات بروید حیوان خورد و در جسم حیوان بدل ما یتحلّل من البدن گردد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پس آن نبات بعالم حیوانی وارد گردد و حیوانات ذرّیّۀ داخل آب و هوا و غذا داخل جوف انسان گردد در جسم انسان بدل ما یتحلّل شود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53D72255" w14:textId="77777777" w:rsidR="00CD681F" w:rsidRPr="00F327DC" w:rsidRDefault="00CD681F" w:rsidP="00DC79C2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پس در این تجدّدات و انتقالات ترقّی کرد یعنی آن جماد از عالم جمادی نقل شد بعالم نباتی آمد و از نباتی بحیوانی و از حیوانی بانسانی و اگر این آکلی و مأکولی نباشد تجدّد حاصل نشود</w:t>
      </w:r>
      <w:r w:rsidR="00F3735C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این تجدّد از لوازم وجود است و لابدّ بر اینست که ممکنات انتقال از حالی بحالی نماید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7F4CEF5E" w14:textId="385D373C" w:rsidR="00CD681F" w:rsidRDefault="00CD681F" w:rsidP="00F327DC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و این درد و الم موت عبارت از تحلیل ترکیب و انتقال است از حالی بحالی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و چون ترکیب مألوفست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تحلیل عذاب موفور و وجود الفت برتبه و مقامی نموده لهذا ترک و فراق آن رتبه و مقام بر وجود صعب است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از این واضح گشت که موت عبارت از انتقال است از حالی بحالی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پس اگر حیوانات درنده حیوانات سائره را بدرند فی‌الحقیقه آن حیوان تنزّل ننموده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آن ترکیب تحلیل یابد و ترکیب ثانی تحقّق یابد بلکه تجدّد وجود حاصل گردد و از جسمی بجسم دیگر انتقال نماید و از این تجدّد و انتقال کائنات این نظم و ارتباط در بین کافّۀ اشیاء حاصل شود و اگر چنین نبود که انتقالات نباتیّه و حیوانیّه و انسانیّه واقع نمی‌گشت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سلسلۀ موجودات گسیخته میشد و نظم فطری طبیعی بر هم میخورد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6B1CCC0A" w14:textId="4A9A15A9" w:rsidR="00D632A9" w:rsidRDefault="00D632A9" w:rsidP="00D632A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</w:p>
    <w:p w14:paraId="613E93BB" w14:textId="4E008C51" w:rsidR="00D632A9" w:rsidRPr="00A2481A" w:rsidRDefault="00D632A9" w:rsidP="00A2481A">
      <w:pPr>
        <w:pStyle w:val="ListParagraph"/>
        <w:shd w:val="clear" w:color="auto" w:fill="FFFFFF"/>
        <w:bidi/>
        <w:spacing w:after="0" w:line="240" w:lineRule="auto"/>
        <w:ind w:left="0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</w:pPr>
      <w:r w:rsidRPr="00A2481A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  <w:r w:rsidRPr="00A2481A"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  <w:t>۹</w:t>
      </w:r>
      <w:r w:rsidRPr="00A2481A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</w:p>
    <w:p w14:paraId="143DC9F7" w14:textId="77777777" w:rsidR="00D632A9" w:rsidRPr="00F327DC" w:rsidRDefault="00D632A9" w:rsidP="00D632A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</w:rPr>
      </w:pPr>
    </w:p>
    <w:p w14:paraId="0749F350" w14:textId="77777777" w:rsidR="00CD681F" w:rsidRPr="00FA1CF5" w:rsidRDefault="00945492" w:rsidP="00F327DC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>طاهره و</w:t>
      </w:r>
      <w:r w:rsidR="00F835BB" w:rsidRPr="00FA1CF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وقوعات</w:t>
      </w: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بدشت</w:t>
      </w:r>
    </w:p>
    <w:p w14:paraId="3B080B8B" w14:textId="77777777" w:rsidR="00945492" w:rsidRPr="00F327DC" w:rsidRDefault="00945492" w:rsidP="00F327D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</w:rPr>
      </w:pPr>
    </w:p>
    <w:p w14:paraId="3EAFB846" w14:textId="77777777" w:rsidR="00CD681F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حکایت آوردن طاهره از قزوین و ورود به طهران و رفتن به بدشت و وقوعات بدشت چگونه بوده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؟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763D3B08" w14:textId="6024EE13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  <w:lang w:bidi="fa-IR"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حقیقت این قضیّه مختصراً اینست که در آن اوقات بدایت امر بود و هیچکس از تعالیم الهی خبر نداشت و جمیع بشریعت قرآن عامل بودند و جنگ و عقوبت و قصاص را مشروع میدانستند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در قزوین حاجی ملّا‌ تقی</w:t>
      </w:r>
      <w:r w:rsidR="003F194C">
        <w:rPr>
          <w:rStyle w:val="FootnoteReference"/>
          <w:rFonts w:ascii="Arial" w:eastAsia="Times New Roman" w:hAnsi="Arial" w:cs="Arial"/>
          <w:sz w:val="28"/>
          <w:szCs w:val="28"/>
          <w:rtl/>
          <w:lang w:bidi="fa-IR"/>
        </w:rPr>
        <w:footnoteReference w:customMarkFollows="1" w:id="3"/>
        <w:t>۳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بر سر منبر زبان بطعن گشود و دو نجم ساطع حضرت شیخ احمد احسائی و جناب آقا سیّد کاظم رشتی را لعن نمود و در نکوهش و سبّ افراط کرد و گفت این حکایت باب که ضلالت محض است آتشی است که از قبر شیخ احمد و سیّد کاظم رشتی زبانه کشید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بی‌نهایت بیحیائی نمود و سبّ و لعن و طعن مکرّر نمود</w:t>
      </w:r>
      <w:r w:rsidR="00EA677A" w:rsidRPr="00F327DC">
        <w:rPr>
          <w:rFonts w:ascii="Arial" w:eastAsia="Times New Roman" w:hAnsi="Arial" w:cs="Arial"/>
          <w:sz w:val="28"/>
          <w:szCs w:val="28"/>
          <w:rtl/>
          <w:lang w:bidi="fa-IR"/>
        </w:rPr>
        <w:t>.</w:t>
      </w:r>
    </w:p>
    <w:p w14:paraId="260E8770" w14:textId="270B239F" w:rsidR="00126173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شخص شیرازی</w:t>
      </w:r>
      <w:r w:rsidR="003F194C">
        <w:rPr>
          <w:rStyle w:val="FootnoteReference"/>
          <w:rFonts w:ascii="Arial" w:eastAsia="Times New Roman" w:hAnsi="Arial" w:cs="Arial"/>
          <w:sz w:val="28"/>
          <w:szCs w:val="28"/>
          <w:rtl/>
          <w:lang w:bidi="fa-IR"/>
        </w:rPr>
        <w:footnoteReference w:customMarkFollows="1" w:id="4"/>
        <w:t>۴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از محبّین حاضر وعظ بود بگوش خود شنید و چون نمیدانست که من‌بعد تعالیم الهیّه چگونه خواهد گشت و شریعت الله بر چه اساس وضع خواهد شد گمان مینمود که باید بموجب شریعت قرآن عمل نمود لهذا بر انتقام قیام کرد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پیش از طلوع صبح بمسجد حاجی ملّا تقی مذکور رفت و در گوشه‌ئی پنهان شد و چون ملّا ‌تقی وقت طلوع صبح بمسجد آمد این شخص بعصائی که سرنیزه داشت به پشت و دهن حاجی ملّا ‌تقی زد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ملّا‌ تقی افتاد و آن شخص فرار نمود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مردم چون حاضر شدند شیخ را مقتول دیدند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166E8BF6" w14:textId="77777777" w:rsidR="00126173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فزع و جزع عظیم برخاست و از شهر فریاد و فغان بلند شد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بزرگان شهر بر این متّفق شدند که قاتل شیخ رسول عرب و دو نفر دیگرند و این اشخاص از اعوان طاهره‌اند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لهذا فوراً این سه شخص را گرفتند و طاهره نیز در ضیق شدید افتاد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آن شخص شیرازی چون دید که دیگران مبتلا شده‌اند سزاوار ندید و بپای خویش بمرکز حکومت آمد و گفت شیخ رسول و رفقایش از این بهتان و تهمت بری و بیزارند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قاتل منم و تفصیل چنین واقع شده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بتمامه بیان نمود و اقرار و اعتراف کرد و گفت این اشخاص بی‌گناهند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آنان را آزاد کنید زیرا من قاتلم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مرا قصاص نمائید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او را گرفتند و آنان را نیز نگاهداشتند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29FC1FA8" w14:textId="77777777" w:rsidR="00126173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خلاصه هر چهار را از قزوین به طهران آوردند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آنچه این شخص شیرازی فریاد برآورد که این اشخاص بی‌گناهند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منم گنه‌کار و این گناه را بجهت آن ارتکاب نمودم که این شخص سبّ و لعن جهاراً در منبر بر مولای من کرد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برافروختم و تحمّل نتوانستم لهذا باین سرنیزه بر دهان او زدم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کسی گوش بحرف او نداد</w:t>
      </w:r>
      <w:r w:rsidR="00EA677A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بلکه پسر حاجی ملّا ‌تقی در مقامات رسمی در نزد وزرای دولت فریاد برآورد و قتل هر </w:t>
      </w:r>
      <w:r w:rsidRPr="00F327DC">
        <w:rPr>
          <w:rFonts w:ascii="Arial" w:eastAsia="Times New Roman" w:hAnsi="Arial" w:cs="Arial"/>
          <w:sz w:val="28"/>
          <w:szCs w:val="28"/>
          <w:rtl/>
        </w:rPr>
        <w:lastRenderedPageBreak/>
        <w:t>چهار را خواست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صدرالعلمآء که رئیس علما بود بحضور شاه رفت عرض کرد که حاجی ملّا ‌تقی شخص شهیری بود و معروف خاصّ و عام اهل قزوین او را پرستش مینمودند در قصاص قتل چنین شخصی شخص واحد اهمّیّتی ندارد باید هر چهار را تسلیم ورثۀ ملّا ‌تقی کرد و به قزوین فرستاد تا آنان را در آنجا بقتل رسانند و این سبب سکون و سرور عموم گردد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پادشاه نیز محض خاطر صدرالعلمآء و عموم اهالی قزوین اجازه بقتل هر چهار داد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485727DA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آن شخص شیرازی ملاحظه نمود که او را گرفتند امّا دیگران را آزاد ننمودند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در شبی پربرف فرار نمود و بخانۀ رضا خان رفت و با همدیگر هم‌عهد شدند و بقلعۀ طبرسی رفتند و در آنجا شهید شدند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امّا شیخ رسول و رفقایش را به قزوین بردند و جمیع مردم هجوم کردند آن سه نفر را باشنع‌حال بقتل رساندند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52A0BC66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لهذا طاهره در نهایت سختی افتاد دیگر کسی را با او مراوده نبود و عموم خویشان حتّی شوهر و دو پسر در نهایت عداوت بودند و زجر و عذاب و طعن میکردند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جمال مبارک از طهران آقا هادی قزوینی را فرستادند و بتدبیری مفصّل طاهره را از قزوین فرار دادند و به طهران آوردند و یک‌سر باندرون جمال مبارک وارد کردند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هیچکس خبر نداشت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بعضی از خواصّ احباب مطّلع شدند و نزد او آمدند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در اطاقی نشسته بود و من طفل بودم و بر زانوی او نشسته و مرا در آغوش خود گرفته بود و پرده افتاده بود و خواصّ احبّا در بیرون پرده در اطاقی دیگر نشسته بودند و او صحبت میداشت و موضوع کلامش بدلائل و قرآن و حدیث این بود که در هر عهدی باید شخص جلیل ممتازی مرکز دائرۀ هدی و قطب فلک شریعت عظمی و امام مبین باشد تا مرجع جمیع ناس گردد و امروز آن شخص جلیل ممتاز حضرت باب است که ظاهر شده است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هرچند نطقش گویا بود ولی چون ملتفت شد که جمال مبارک را آهنگی دیگر است و جلوه‌ئی دیگر بسیار مشتعل‌تر شد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بدرجه‌ئی رسید که وصف ندارد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صبر و آرامش نماند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نزدیک بود که پردۀ کتمان بکلّی بدرد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شب و روز نعره میزد یا میگفت یا میگریست یا میخندید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7B686599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بعد جمال مبارک او را با جمعی از احباب بسمت بدشت فرستادند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منزل اوّل باغی بود در نهایت طراوت و لطافت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طاهره با احباب بآنجا رسیدند و جمال مبارک نیز تشریف بردند و آن شب را در آنجا ماندند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صبحی طاهره را با احباب با تهیّه و تدارکی مفصّل به بدشت فرستادند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بعد از چند روز جمال مبارک نیز تشریف بردند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چون به بدشت رسیدند جناب قدّوس از سفر خراسان مراجعت نموده بود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ایشان نیز بسمت بدشت آمدند ولی مخفی بودند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6F0EA8E6" w14:textId="57A1E002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  <w:lang w:bidi="fa-IR"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lastRenderedPageBreak/>
        <w:t xml:space="preserve">در بدشت </w:t>
      </w:r>
      <w:proofErr w:type="spellStart"/>
      <w:r w:rsidRPr="00F327DC">
        <w:rPr>
          <w:rFonts w:ascii="Arial" w:eastAsia="Times New Roman" w:hAnsi="Arial" w:cs="Arial"/>
          <w:sz w:val="28"/>
          <w:szCs w:val="28"/>
          <w:rtl/>
        </w:rPr>
        <w:t>میدانی</w:t>
      </w:r>
      <w:proofErr w:type="spellEnd"/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بود و آب جاری داشت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از دو طرف باغ بود</w:t>
      </w:r>
      <w:r w:rsidR="00E362E1" w:rsidRPr="00E362E1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جناب قدّوس در باغی مخفی بودند و طاهره نیز در باغ دیگر منزل داشت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از برای جمال مبارک در آن میدان خیمه زده بودند و اصحاب جمیعاً در آن میدان در خیمه‌ها منزل داشتند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شب‌ها جمال مبارک و جناب قدّوس و طاهره ملاقات مینمودند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جمال مبارک با آنان قرار قطعی فرمودند که در بدشت حقیقت امر اعلان گردد ولی یوم مخصوص تعیین نشده بود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20726562" w14:textId="77777777" w:rsidR="00126173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  <w:rtl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تصادفاً جمال مبارک علیل شدند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جناب قدّوس بمحض اینکه خبر یافت از خفا بیرون آمد و بچادر جمال مبارک وارد شد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طاهره خبر فرستاد که جمال مبارک را یا بباغ من آرید والّا من خواهم آمد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جناب قدّوس گفتند احوال مبارک خوش نیست نمیشود تشریف بیاورند و این اشاره بود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طاهره وقت را غنیمت شمرد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برخاست از توی باغ بیحجاب بیرون آمد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رو بچادر مبارک نعره‌زنان آمد و میگفت آن نقرۀ ناقور منم و نفخۀ صور منم (دو علامت قیامت است که در قرآن مذکور است)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بهمین قسم فریادکنان بچادر مبارک آمد</w:t>
      </w:r>
      <w:r w:rsidR="007D78AD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بمحض ورودش جمال مبارک فرمودند سورۀ اذا وقعت الواقعۀ قرآن را بخوانید و آن سوره حکایت قیام قیامت است</w:t>
      </w:r>
      <w:r w:rsidR="003C565F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</w:t>
      </w:r>
    </w:p>
    <w:p w14:paraId="5FA834BF" w14:textId="23EE39AF" w:rsidR="00CD681F" w:rsidRDefault="00CD681F" w:rsidP="00F327DC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  <w:lang w:bidi="fa-IR"/>
        </w:rPr>
      </w:pPr>
      <w:r w:rsidRPr="00F327DC">
        <w:rPr>
          <w:rFonts w:ascii="Arial" w:eastAsia="Times New Roman" w:hAnsi="Arial" w:cs="Arial"/>
          <w:sz w:val="28"/>
          <w:szCs w:val="28"/>
          <w:rtl/>
        </w:rPr>
        <w:t>و قیامت اعلان شد و چنان وحشت و دهشت جمیع احبّا را فروگرفت که بعضی فرار نمودند و بعضی واله و حیران شدند و برخی زارزار گریستند</w:t>
      </w:r>
      <w:r w:rsidR="003C565F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بعضی چنان مضطرب شدند که بیمار گشتند</w:t>
      </w:r>
      <w:r w:rsidR="003C565F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حتّی حاجی ملّا اسمعیل چنان پریشان شد که از شدّت وحشت و دهشت سر خودش را برید</w:t>
      </w:r>
      <w:r w:rsidR="003C565F" w:rsidRPr="00F327DC">
        <w:rPr>
          <w:rFonts w:ascii="Arial" w:eastAsia="Times New Roman" w:hAnsi="Arial" w:cs="Arial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ولی بعد از چند روزی سکون و قرار حاصل شد</w:t>
      </w:r>
      <w:r w:rsidR="003C565F" w:rsidRPr="00F327DC">
        <w:rPr>
          <w:rFonts w:ascii="Arial" w:eastAsia="Times New Roman" w:hAnsi="Arial" w:cs="Arial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sz w:val="28"/>
          <w:szCs w:val="28"/>
          <w:rtl/>
        </w:rPr>
        <w:t xml:space="preserve"> تشویش و اضطرابی نماند و اکثر فراریها نیز دوباره ثابت شدند و مسئلۀ بدشت منتهی شد</w:t>
      </w:r>
      <w:r w:rsidR="003C565F" w:rsidRPr="00F327DC">
        <w:rPr>
          <w:rFonts w:ascii="Arial" w:eastAsia="Times New Roman" w:hAnsi="Arial" w:cs="Arial"/>
          <w:sz w:val="28"/>
          <w:szCs w:val="28"/>
          <w:rtl/>
        </w:rPr>
        <w:t>.</w:t>
      </w:r>
    </w:p>
    <w:p w14:paraId="0527BCE1" w14:textId="60E4CCF5" w:rsidR="00D632A9" w:rsidRDefault="00D632A9" w:rsidP="00D632A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14:paraId="22F262D6" w14:textId="2EAB1125" w:rsidR="00D632A9" w:rsidRPr="00272226" w:rsidRDefault="00D632A9" w:rsidP="00272226">
      <w:pPr>
        <w:pStyle w:val="ListParagraph"/>
        <w:shd w:val="clear" w:color="auto" w:fill="FFFFFF"/>
        <w:bidi/>
        <w:spacing w:after="0" w:line="240" w:lineRule="auto"/>
        <w:ind w:left="0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</w:pPr>
      <w:r w:rsidRPr="00272226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  <w:r w:rsidRPr="00272226"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  <w:t>۱۰</w:t>
      </w:r>
      <w:r w:rsidRPr="00272226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</w:p>
    <w:p w14:paraId="4497B77C" w14:textId="77777777" w:rsidR="00D632A9" w:rsidRPr="00F327DC" w:rsidRDefault="00D632A9" w:rsidP="00D632A9">
      <w:pPr>
        <w:bidi/>
        <w:spacing w:after="0" w:line="360" w:lineRule="auto"/>
        <w:ind w:firstLine="576"/>
        <w:rPr>
          <w:rFonts w:ascii="Arial" w:eastAsia="Times New Roman" w:hAnsi="Arial" w:cs="Arial"/>
          <w:sz w:val="28"/>
          <w:szCs w:val="28"/>
          <w:rtl/>
          <w:lang w:bidi="fa-IR"/>
        </w:rPr>
      </w:pPr>
    </w:p>
    <w:p w14:paraId="36776CE8" w14:textId="77777777" w:rsidR="00CD681F" w:rsidRPr="00FA1CF5" w:rsidRDefault="00945492" w:rsidP="00F327DC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t>شیخ احمد احسائی و سیّد کاظم رشتی</w:t>
      </w:r>
    </w:p>
    <w:p w14:paraId="1E99D866" w14:textId="77777777" w:rsidR="00945492" w:rsidRPr="00F327DC" w:rsidRDefault="00945492" w:rsidP="00F327DC">
      <w:pPr>
        <w:bidi/>
        <w:spacing w:after="0" w:line="360" w:lineRule="auto"/>
        <w:rPr>
          <w:rFonts w:ascii="Arial" w:eastAsia="Times New Roman" w:hAnsi="Arial" w:cs="Arial"/>
          <w:w w:val="102"/>
          <w:kern w:val="20"/>
          <w:sz w:val="28"/>
          <w:szCs w:val="28"/>
          <w:lang w:bidi="fa-IR"/>
        </w:rPr>
      </w:pPr>
    </w:p>
    <w:p w14:paraId="0F0F8BE9" w14:textId="77777777" w:rsidR="00CD681F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سؤال</w:t>
      </w:r>
      <w:r w:rsidR="00EF2A1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کیفیّت حضرت شیخ احمد احسائی و جناب آقا سیّد کاظم رشتی و رفتن اصحاب ایشان به شیراز و مؤمن شدنشان بحضرت باب چگونه است و چگونه واقع شده است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؟</w:t>
      </w:r>
    </w:p>
    <w:p w14:paraId="62772EBA" w14:textId="77777777" w:rsidR="00CD681F" w:rsidRPr="00F327DC" w:rsidRDefault="00CD681F" w:rsidP="004746D4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جواب</w:t>
      </w:r>
      <w:r w:rsidR="00EF2A1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بدان که شیعیان ایران در اواخر ایّام حقیقت شریعت‌ الله را فراموش کردند و از اخلاق روحانیان بکلّی محجوب و محروم شده بودند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بقشور تمسّک جسته از مغز و لبّ بکلّی غافل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چیزی جز اعمال ظاهری از صوم و صلوة و حجّ و زکوة و ماتم ائمّۀ اطهار نداشتند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لهذا آنان را اهل عرفان 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lastRenderedPageBreak/>
        <w:t>باهل قشور تعبیر مینمودند چه که حقائق و معانی بکلّی مفقود و احساسات روحانیّه معدوم و اخلاق نورانیّه امر موهوم شده بود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</w:t>
      </w:r>
    </w:p>
    <w:p w14:paraId="1148818C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چون شب هجران بسحر رسید یعنی غیبوبت حقّ امتداد یافت و طلوع صبح الهی نزدیک شد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حضرت شیخ احمد احسائی ظاهر گشت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ایشان خلق را بحقائق و معانی دلالت نمودند و رموز و اسرار قرآن بیان فرمودند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شیعیان بر دو قسم شدند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یک قسم متابعت شیخ اجلّ نمودند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؛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مسمّی به شیخی گشتند و قسم دیگر بر حالت قدیم ماندند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آنان را قشری نامیدند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259E8185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شیخ بزرگوار بنا کرد و مردم را تشویق بانتظار ظهور و اشراق شعلۀ طور نمود و در تألیف و تدریس خود بیان میفرمود که طلوع صبح نزدیک است و ظهور موعود قریب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باری مردم را استعداد میداد که شب و روز منتظر ظهور باشید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در ایران بلکه در بین جمیع شیعیان این شخص بفضل و کمال شهرت عجیب یافت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در جمیع محافل ذکر او بود و هر کس در جستجو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4CDBA4DB" w14:textId="77777777" w:rsidR="00126173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در زمان خویش جناب سیّد کاظم رشتی را تربیت نمود و تعلیم کرد و او را بعد از خود تعیین نمود و صعود فرمود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جناب سیّد کاظم نیز بر قدم شیخ بزرگوار سلوک کرد و شب و روز به بیان حقائق و معانی پرداخت و اسرار و رموز قرآن منتشر فرمود و خلق را تشویق بانتظار ظهور کرد بقسمی که اصحاب را از شدّت اشتیاق صبر و قرار نماند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بهر گوشه و کناری شتافتند تا شخص موعود را یافتند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</w:t>
      </w:r>
    </w:p>
    <w:p w14:paraId="215041B9" w14:textId="70B84394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و در دیباچۀ کتاب خویش یعنی شرح‌القصیده</w:t>
      </w:r>
      <w:r w:rsidR="00B428CF">
        <w:rPr>
          <w:rStyle w:val="FootnoteReference"/>
          <w:rFonts w:ascii="Arial" w:eastAsia="Times New Roman" w:hAnsi="Arial" w:cs="Arial"/>
          <w:w w:val="102"/>
          <w:kern w:val="20"/>
          <w:sz w:val="28"/>
          <w:szCs w:val="28"/>
          <w:rtl/>
          <w:lang w:bidi="fa-IR"/>
        </w:rPr>
        <w:footnoteReference w:customMarkFollows="1" w:id="5"/>
        <w:t>۵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تصریح باسم مبارک نمود و مرقوم نمود الحمد </w:t>
      </w:r>
      <w:r w:rsidR="005E0803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لله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الّذی طرّز دیباج الکینونة بسرّ البینونة بطراز النّقطة البارزة عنها الهآء بالألف بلا اشباع و لا انشقاق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بیان این عبارت از برای شما تفصیل میخواهد زیرا مألوف باینگونه عبارات و تعبیرات نیستید و اگر بیان کنم یک کتاب گردد و فرصت نیست لهذا مختصراً معنای لفظی مینمایم که فی‌الجمله بمقصود واقف شوید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میفرماید حمد باد خداوندی را که کتاب وجود را بسرّ امتیاز در مراتب تزیین داد زیرا زینت عالم وجود بتفاوت مراتب است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اگر نوع واحد بود و امتیازی در میان نه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وجود ناقص بود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عالم حقّ و عالم خلق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عالم علوی و عالم سفلی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عالم حقیقت و عالم مجاز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این امتیاز از لوازم ذاتیّۀ وجود است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بعد میفرماید زینت کتاب وجود بنقطه‌ایست که از آن‌ هاء ظاهر و الف باهر و در همان کتاب در مواقع متعدّده بیان مینماید که نقطه باء است و چون باء و هاء و الف را جمع گردانی بها شود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1EF619B8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lastRenderedPageBreak/>
        <w:t>بعد تثلیث و تربیع ذکر میکند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تثلیث اسم سه حرف است و آن علی است و تربیع اسم چهار حرف و آن محمّد است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چون جمع کنی علیمحمّد شود و این اسم مبارک حضرت باب است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در مواقع متعدّده در آن کتاب صراحةً ذکر باب میکند و ستایش و اوصاف و نعوت بی‌پایان مینماید که اسرار ماکان و مایکون در باب موجود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همچنین میفرماید که جمیع حقائق و معانی کتب مقدّسه در باطن بسم ‌الله الرّحمن الرّحیم مرموز و موجود و معانی بسم‌ الله در باء مندمج و مندرجست و باء جامع جمیع حقائق و اسرار است و باء بهآءالله است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62457492" w14:textId="39C02325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  <w:lang w:bidi="fa-IR"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و سیّد مرحوم از شیخ بزرگوار سؤال نموده بود که از سرّ مکنون بیانی فرما</w:t>
      </w:r>
      <w:r w:rsidR="00592C34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شیخ در جواب بنگاشت لا بدّ لهذا الأمر من مقرّ و لکلّ نبإ من مستقرّ یعنی این امر که ما قدم در او نهاده‌ایم مقرّ و مرکز معلوم دارد و از برای هر خبری موقع استقراری یعنی در آن مرکز حصول یابد</w:t>
      </w:r>
      <w:r w:rsidR="00DE194A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لا یجوز الجواب بالتّعیین و لتعلمنّ نبأه بعد حین</w:t>
      </w:r>
      <w:r w:rsidR="00DE194A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="007E20D5">
        <w:rPr>
          <w:rStyle w:val="FootnoteReference"/>
          <w:rFonts w:ascii="Arial" w:eastAsia="Times New Roman" w:hAnsi="Arial" w:cs="Arial"/>
          <w:w w:val="102"/>
          <w:kern w:val="20"/>
          <w:sz w:val="28"/>
          <w:szCs w:val="28"/>
          <w:rtl/>
        </w:rPr>
        <w:t>۶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یعنی من نمیتوانم آن مرکز معلوم را تصریح و تعیین نتوانم و گویم که کیست</w:t>
      </w:r>
      <w:r w:rsidR="00DE194A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بعد این آیۀ قرآن را مرقوم مینماید و لتعلمنّ نبأه بعد حین</w:t>
      </w:r>
      <w:r w:rsidR="00DE194A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="007E20D5">
        <w:rPr>
          <w:rStyle w:val="FootnoteReference"/>
          <w:rFonts w:ascii="Arial" w:eastAsia="Times New Roman" w:hAnsi="Arial" w:cs="Arial"/>
          <w:w w:val="102"/>
          <w:kern w:val="20"/>
          <w:sz w:val="28"/>
          <w:szCs w:val="28"/>
          <w:rtl/>
        </w:rPr>
        <w:t>۷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ماقبل این آیه</w:t>
      </w:r>
      <w:r w:rsidR="00DE194A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این آیه ان هو الّا ذکر للعالمین یعنی او ذکر و نصیحت است از برای عالم</w:t>
      </w:r>
      <w:r w:rsidR="00DE194A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حضرت اعلی نامشان در احسن‌القصص ذکرالله است</w:t>
      </w:r>
      <w:r w:rsidR="00DE194A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در این جا شیخ اجلّ اشاره میفرماید که آن مرکز و مقرّ ذکرالله است و لتعلمنّ نبأه بعد حین یعنی آنچه را آن مرکز مقصود خبر و بشارت بدهد بعد از حین واقف خواهید شد</w:t>
      </w:r>
      <w:r w:rsidR="00DE194A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حین بحساب ابجد شصت و هشت است و بعد از شصت و هشت شصت و نه است</w:t>
      </w:r>
      <w:r w:rsidR="00DE194A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سنۀ ظهور جمال مبارکست</w:t>
      </w:r>
      <w:r w:rsidR="00DE194A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="007E20D5">
        <w:rPr>
          <w:rStyle w:val="FootnoteReference"/>
          <w:rFonts w:ascii="Arial" w:eastAsia="Times New Roman" w:hAnsi="Arial" w:cs="Arial"/>
          <w:w w:val="102"/>
          <w:kern w:val="20"/>
          <w:sz w:val="28"/>
          <w:szCs w:val="28"/>
          <w:rtl/>
        </w:rPr>
        <w:t>۸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خلاصۀ این عبارت اینست که آنچه ذکرالله بشارت و اشارت میفرماید در سنۀ بعد حین که شصت و نه است ظاهر و آشکار میگردد</w:t>
      </w:r>
      <w:r w:rsidR="00DE194A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1D95DEE1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باری از تشویق و تحریض آن شیخ بزرگوار بر انتظار ظهور و بیان قرب آن و همچنین بیان </w:t>
      </w:r>
      <w:r w:rsidRPr="002834A3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سیّد بزرگوار که شب و روز فریاد میزد که 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ظهور نزدیک است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حتّی روزی بتلامذۀ خود گفت بروید و جستجوی مولای خود کنید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جناب با‌ب‌الباب با بعضی از تلامذۀ سیّد به تفتیش افتادند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چون روایتی بود از پیش که موعود بمسجد کوفه خواهد رفت آنان نیز بآن مسجد رفتند و مدّتی اقامه نمودند و منتظر ظهور بودند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حتّی آن سیّد بزرگوار در اواخر ایّام حیات از کربلا حرکت نمود و به کاظمین و سُرّمن‌رأی رفت و مراجعت نمود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در اثناء سفر در سُرّمن‌رأی و در قریۀ مسیّب بتلامذۀ خود ذکر وفات خویش نمود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شاگردان بنای گریه و ناله و حزن و لابه گذاشتند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پس خطاب بآنان نمود که آیا شما نمیخواهید من از این جهان انتقال نمایم و مولای شما ظاهر گردد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؟</w:t>
      </w:r>
    </w:p>
    <w:p w14:paraId="19942F6A" w14:textId="47304152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باری مختصر اینست که این دو بزرگوار بتابعان خویش نهایت استعداد دادند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این بود که بعد از وفات سیّد مرحوم شاگردان بمنتهای قوّت بجستجوی طلعت موعود پرداختند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جناب باب‌الباب با جمعی 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lastRenderedPageBreak/>
        <w:t>از شاگردان خویش از عراق حرکت کردند و بسمت ایران رفتند و در جستجو بودند تا بمدینۀ شیراز وارد شدند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جناب باب‌الباب چون از پیش حضرت اعلی را در کربلا ملاقات نموده بود بسبب آشنائی میهمان حضرت اعلی شد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در شب پنجم جمادی‌الأوّل</w:t>
      </w:r>
      <w:r w:rsidR="0002027B">
        <w:rPr>
          <w:rStyle w:val="FootnoteReference"/>
          <w:rFonts w:ascii="Arial" w:eastAsia="Times New Roman" w:hAnsi="Arial" w:cs="Arial"/>
          <w:w w:val="102"/>
          <w:kern w:val="20"/>
          <w:sz w:val="28"/>
          <w:szCs w:val="28"/>
          <w:rtl/>
          <w:lang w:bidi="fa-IR"/>
        </w:rPr>
        <w:footnoteReference w:id="6"/>
      </w:r>
      <w:r w:rsidR="0002027B">
        <w:rPr>
          <w:rStyle w:val="FootnoteReference"/>
          <w:rFonts w:ascii="Arial" w:eastAsia="Times New Roman" w:hAnsi="Arial" w:cs="Arial"/>
          <w:w w:val="102"/>
          <w:kern w:val="20"/>
          <w:sz w:val="28"/>
          <w:szCs w:val="28"/>
          <w:rtl/>
          <w:lang w:bidi="fa-IR"/>
        </w:rPr>
        <w:t>۹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جناب باب‌الباب نشسته و حضرت اعلی بترتیب چای مشغول بودند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در بین چای دادن آیاتی تلاوت نمودند جناب باب‌‌الباب واله و حیران شده زیرا مشاهده کرد که شخص جوانی بدون تحصیل علوم و قرائت لسان عرب در نهایت سلاست و فصاحت آیاتی تلاوت میفرماید و ابداً چنین گمانی نمیشد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این سبب انتباه و ایمان جناب باب‌الباب گشت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بعد فردا بشاگردان خود و دیگران ذکر کرد که شخصی را که جستجو مینمودیم من یافتم و بتعریف و توصیف پرداخت لکن تعیین ننمود که کیست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مستور داشت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ولی از اوصاف حضرت چنان بیان میکرد که تلامذه و کسانی دیگر مفتون این خبر شدند و بنهایت عطش جستجوی آب مینمودند تا آنکه بعد از چند روز اسم مبارک را تصریح کرد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ولوله افتاد هفده نفر مؤمن شدند و عریضۀ طاهره که بهمراهی میرزا محمّد علی نامی بود تقدیم شد زیرا طاهره عریضه باو داده بود که چون شخص موعود را بیابید این عریضه را تقدیم نمائید و در آن عریضه این غزل را مرقوم نموده بود که بدایتش اینست</w:t>
      </w:r>
    </w:p>
    <w:p w14:paraId="59A4CF1D" w14:textId="77777777" w:rsidR="00226460" w:rsidRDefault="00CD681F" w:rsidP="00226460">
      <w:pPr>
        <w:bidi/>
        <w:spacing w:after="0" w:line="360" w:lineRule="auto"/>
        <w:ind w:left="720"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لمعات وجهک اشرقت و شعاع طلعتک اعتلا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ab/>
      </w:r>
    </w:p>
    <w:p w14:paraId="64EBA888" w14:textId="1B111158" w:rsidR="00CD681F" w:rsidRPr="00FF2CAF" w:rsidRDefault="00CD681F" w:rsidP="00CC21F2">
      <w:pPr>
        <w:bidi/>
        <w:spacing w:after="0" w:line="360" w:lineRule="auto"/>
        <w:ind w:left="2160"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ز چه رو أ لست بربّکم </w:t>
      </w:r>
      <w:r w:rsidRPr="00FF2CAF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نزنی بزن که بلی بلی</w:t>
      </w:r>
      <w:r w:rsidR="00CC21F2">
        <w:rPr>
          <w:rStyle w:val="FootnoteReference"/>
          <w:rFonts w:ascii="Arial" w:eastAsia="Times New Roman" w:hAnsi="Arial" w:cs="Arial"/>
          <w:w w:val="102"/>
          <w:kern w:val="20"/>
          <w:sz w:val="28"/>
          <w:szCs w:val="28"/>
          <w:rtl/>
          <w:lang w:bidi="fa-IR"/>
        </w:rPr>
        <w:footnoteReference w:customMarkFollows="1" w:id="7"/>
        <w:t>۱۰</w:t>
      </w:r>
    </w:p>
    <w:p w14:paraId="3FAD5DFF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لهذا طاهره هیجدهم گردید و شیعیان معتقد بچهارده معصوم و ابواب اربعه بودند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چهارده معصوم حضرت رسول و فاطمة الزّهرآء و دوازده امامند و ابواب اربعه چهار نفسند که بعد از امام دوازدهم یکی بعد از دیگری مقتدای شیعیان بودند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باری این هیجده نفر مقابل آن هیجده نفر تعیین شد و مقصود عدد بود و خود حضرت اعلی نوزدهم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اساس عدد نوزده این است که در جمیع صحف و الواح حضرت باب مذکور است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اسماء حروف حیّ اینست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78FBCB63" w14:textId="1A5804EE" w:rsidR="00CD681F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w w:val="102"/>
          <w:kern w:val="20"/>
          <w:sz w:val="28"/>
          <w:szCs w:val="28"/>
          <w:rtl/>
          <w:lang w:bidi="fa-IR"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١- </w:t>
      </w:r>
      <w:r w:rsidRPr="00D8473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جناب باب‌الباب ٢- اخویشان آقا محمّد حسن ٣- همشیره‌زاده‌شان آقا محمّد باقر </w:t>
      </w:r>
      <w:r w:rsidR="00D8473C" w:rsidRPr="00A2481A">
        <w:rPr>
          <w:rFonts w:ascii="Arial" w:hAnsi="Arial" w:cs="Arial"/>
          <w:sz w:val="28"/>
          <w:szCs w:val="28"/>
          <w:rtl/>
          <w:lang w:bidi="fa-IR"/>
        </w:rPr>
        <w:t>۴</w:t>
      </w:r>
      <w:r w:rsidRPr="00D8473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- جناب ملّا علی بسطامی </w:t>
      </w:r>
      <w:r w:rsidR="00D8473C" w:rsidRPr="00A2481A">
        <w:rPr>
          <w:rFonts w:ascii="Arial" w:eastAsia="Times New Roman" w:hAnsi="Arial" w:cs="Arial"/>
          <w:w w:val="102"/>
          <w:kern w:val="20"/>
          <w:sz w:val="28"/>
          <w:szCs w:val="28"/>
          <w:rtl/>
          <w:lang w:bidi="fa-IR"/>
        </w:rPr>
        <w:t>۵</w:t>
      </w:r>
      <w:r w:rsidRPr="00D8473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- جناب ملّا خدابخش قوچانی که در اواخر به ملّا‌ علی موسوم بود </w:t>
      </w:r>
      <w:r w:rsidR="00D8473C" w:rsidRPr="00D8473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۶</w:t>
      </w:r>
      <w:r w:rsidRPr="00D8473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- ملّا حسن بجستانی ٧- جناب آقا سیّد حسین یزدی ٨- جناب میرزا محمّد روضه‌خوان ٩- جناب سعید هندی ١٠- جناب ملّا محمود خوئی ١١- جناب ملّا جلیل ارومه‌ئی ١٢- جناب ملّا محمّد ابدال مراغه‌ئی ١٣- جناب ملّا باقر تبریزی ١</w:t>
      </w:r>
      <w:r w:rsidR="00D8473C" w:rsidRPr="00A2481A">
        <w:rPr>
          <w:rFonts w:ascii="Arial" w:eastAsia="Times New Roman" w:hAnsi="Arial" w:cs="Arial"/>
          <w:w w:val="102"/>
          <w:kern w:val="20"/>
          <w:sz w:val="28"/>
          <w:szCs w:val="28"/>
          <w:rtl/>
          <w:lang w:bidi="fa-IR"/>
        </w:rPr>
        <w:t>۴</w:t>
      </w:r>
      <w:r w:rsidRPr="00D8473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- جناب ملّا یوسف اردبیلی ١</w:t>
      </w:r>
      <w:r w:rsidR="00D8473C" w:rsidRPr="00A2481A">
        <w:rPr>
          <w:rFonts w:ascii="Arial" w:eastAsia="Times New Roman" w:hAnsi="Arial" w:cs="Arial"/>
          <w:w w:val="102"/>
          <w:kern w:val="20"/>
          <w:sz w:val="28"/>
          <w:szCs w:val="28"/>
          <w:rtl/>
          <w:lang w:bidi="fa-IR"/>
        </w:rPr>
        <w:t>۵</w:t>
      </w:r>
      <w:r w:rsidRPr="00D8473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- میرزا هادی پسر ملّا عبدالوهّاب قزوینی ١</w:t>
      </w:r>
      <w:r w:rsidR="00D8473C" w:rsidRPr="00D8473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۶</w:t>
      </w:r>
      <w:r w:rsidRPr="00D8473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- جناب میرزا محمّد ‌علی قزوینی ١٧- جناب طاهره ١٨- حضرت قدّوس</w:t>
      </w:r>
    </w:p>
    <w:p w14:paraId="6EB6874E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lastRenderedPageBreak/>
        <w:t>و عظمت و بزرگواری اکثر از این حروف حیّ مجرّد بجهت آنست که در بدایت ایمان آوردند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در میان آنان در درجۀ اوّل اهمّیّت کبری بجهت چند نفس است یعنی جناب باب‌الباب و حضرت قدّوس و جناب طاهره و چند نفر دیگر از نفوس مبارکه در درجۀ ثانیه هستند و باقی مجرّد محض آنکه در بدایت ایمان آورده‌اند شرف تقدّم دارند حتّی دو نفر از آنان مانند یهوذای اسخریوطی بعد برگشتند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6B719C5E" w14:textId="142153B6" w:rsidR="00CD681F" w:rsidRDefault="00CD681F" w:rsidP="00F327DC">
      <w:pPr>
        <w:bidi/>
        <w:spacing w:after="0" w:line="360" w:lineRule="auto"/>
        <w:ind w:firstLine="576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بعد از آن وضوح و شهرت وجود مبارک حضرت اعلی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جناب باب‌الباب لسان بگشاد و صریحاً تبلیغ نمود و مأمور بآن گردید که بسایر ولایات رود و تبلیغ نماید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این خلاصۀ واقعۀ ایمان جناب باب‌الباب و سایر حروف حیّ است</w:t>
      </w:r>
      <w:r w:rsidR="00C07163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5D952E3A" w14:textId="3682EAC1" w:rsidR="00D8473C" w:rsidRDefault="00D8473C" w:rsidP="00D8473C">
      <w:pPr>
        <w:bidi/>
        <w:spacing w:after="0" w:line="360" w:lineRule="auto"/>
        <w:ind w:firstLine="576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</w:p>
    <w:p w14:paraId="21F0D0E6" w14:textId="1D657A0C" w:rsidR="00D8473C" w:rsidRPr="00A2481A" w:rsidRDefault="00D8473C" w:rsidP="00A2481A">
      <w:pPr>
        <w:pStyle w:val="ListParagraph"/>
        <w:shd w:val="clear" w:color="auto" w:fill="FFFFFF"/>
        <w:bidi/>
        <w:spacing w:after="0" w:line="240" w:lineRule="auto"/>
        <w:ind w:left="0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</w:pPr>
      <w:r w:rsidRPr="00A2481A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  <w:r w:rsidRPr="00A2481A"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  <w:t>۱۱</w:t>
      </w:r>
      <w:r w:rsidRPr="00A2481A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</w:p>
    <w:p w14:paraId="5774D0DE" w14:textId="77777777" w:rsidR="00D8473C" w:rsidRPr="00F327DC" w:rsidRDefault="00D8473C" w:rsidP="00D8473C">
      <w:pPr>
        <w:bidi/>
        <w:spacing w:after="0" w:line="360" w:lineRule="auto"/>
        <w:ind w:firstLine="576"/>
        <w:rPr>
          <w:rFonts w:ascii="Arial" w:eastAsia="Times New Roman" w:hAnsi="Arial" w:cs="Arial"/>
          <w:w w:val="102"/>
          <w:kern w:val="20"/>
          <w:sz w:val="28"/>
          <w:szCs w:val="28"/>
        </w:rPr>
      </w:pPr>
    </w:p>
    <w:p w14:paraId="15227BA8" w14:textId="77777777" w:rsidR="00945492" w:rsidRPr="00FA1CF5" w:rsidRDefault="00945492" w:rsidP="00F327DC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t>اظهار امر حضرت بهاءالله</w:t>
      </w:r>
    </w:p>
    <w:p w14:paraId="66EEAAB5" w14:textId="77777777" w:rsidR="00945492" w:rsidRPr="00F327DC" w:rsidRDefault="00945492" w:rsidP="00F327DC">
      <w:pPr>
        <w:bidi/>
        <w:spacing w:after="0" w:line="360" w:lineRule="auto"/>
        <w:rPr>
          <w:rFonts w:ascii="Arial" w:eastAsia="Times New Roman" w:hAnsi="Arial" w:cs="Arial"/>
          <w:w w:val="102"/>
          <w:kern w:val="20"/>
          <w:sz w:val="28"/>
          <w:szCs w:val="28"/>
          <w:lang w:bidi="fa-IR"/>
        </w:rPr>
      </w:pPr>
    </w:p>
    <w:p w14:paraId="6D17BC74" w14:textId="77777777" w:rsidR="00CD681F" w:rsidRPr="00F327DC" w:rsidRDefault="00CD681F" w:rsidP="00F327DC">
      <w:pPr>
        <w:bidi/>
        <w:spacing w:after="0" w:line="360" w:lineRule="auto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سؤال</w:t>
      </w:r>
      <w:r w:rsidR="00F327DC">
        <w:rPr>
          <w:rFonts w:ascii="Arial" w:eastAsia="Times New Roman" w:hAnsi="Arial" w:cs="Arial" w:hint="cs"/>
          <w:w w:val="102"/>
          <w:kern w:val="20"/>
          <w:sz w:val="28"/>
          <w:szCs w:val="28"/>
          <w:rtl/>
        </w:rPr>
        <w:t xml:space="preserve">. 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بدایت طلوع شمس حقیقت و ظهور جمال مبارک در چه تاریخی بوده</w:t>
      </w:r>
      <w:r w:rsidR="000C5A36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؟</w:t>
      </w:r>
    </w:p>
    <w:p w14:paraId="42A59671" w14:textId="77777777" w:rsidR="00E55551" w:rsidRPr="00F327DC" w:rsidRDefault="004746D4" w:rsidP="004746D4">
      <w:pPr>
        <w:bidi/>
        <w:spacing w:after="0" w:line="360" w:lineRule="auto"/>
        <w:rPr>
          <w:rFonts w:ascii="Arial" w:eastAsia="Times New Roman" w:hAnsi="Arial" w:cs="Arial"/>
          <w:w w:val="102"/>
          <w:kern w:val="20"/>
          <w:sz w:val="28"/>
          <w:szCs w:val="28"/>
          <w:rtl/>
          <w:lang w:bidi="fa-IR"/>
        </w:rPr>
      </w:pPr>
      <w:r>
        <w:rPr>
          <w:rFonts w:ascii="Arial" w:eastAsia="Times New Roman" w:hAnsi="Arial" w:cs="Arial" w:hint="cs"/>
          <w:w w:val="102"/>
          <w:kern w:val="20"/>
          <w:sz w:val="28"/>
          <w:szCs w:val="28"/>
          <w:rtl/>
          <w:lang w:bidi="fa-IR"/>
        </w:rPr>
        <w:tab/>
      </w:r>
      <w:r w:rsidR="00CD681F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جواب</w:t>
      </w:r>
      <w:r w:rsidR="00F327DC">
        <w:rPr>
          <w:rFonts w:ascii="Arial" w:eastAsia="Times New Roman" w:hAnsi="Arial" w:cs="Arial" w:hint="cs"/>
          <w:w w:val="102"/>
          <w:kern w:val="20"/>
          <w:sz w:val="28"/>
          <w:szCs w:val="28"/>
          <w:rtl/>
        </w:rPr>
        <w:t xml:space="preserve">. </w:t>
      </w:r>
      <w:r w:rsidR="00CD681F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جمال مبارک از بدو طفولیّت اطوار و آثار و گفتاری عجیب داشتند که سبب حیرت عموم بود</w:t>
      </w:r>
      <w:r w:rsidR="000C5A36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="00CD681F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جمیع بزرگان ایران میگفتند این جوان مادّۀ عجیبی است و کل بفضل و کمال و عقل و ادراک و ذهن و ذکا شهادت میدادند</w:t>
      </w:r>
      <w:r w:rsidR="000C5A36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="00CD681F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حتّی دشمنان و حاسدان معترف</w:t>
      </w:r>
      <w:r w:rsidR="000C5A36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="00CD681F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از جمله مسلّم عموم بود و مشهور نزد جمهور که بمکتبی داخل نشدند و در مدرسه‌ئی تحصیل نفرمودند</w:t>
      </w:r>
      <w:r w:rsidR="000C5A36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="00CD681F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معذلک علم و کمال جمال مبارک مسلّم بود و فضلای ایران مسائل مشکلۀ خویش را از ساحت اقدس سؤال نموده حلّ مشکلات مینمودند و الی‌الآن بزرگان ایران با وجود عناد بر این قضیّه شهادت میدهند</w:t>
      </w:r>
      <w:r w:rsidR="000C5A36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="00CD681F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</w:t>
      </w:r>
    </w:p>
    <w:p w14:paraId="658940E5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مختصر اینست که از فضل و کمال و عظمت و اقتدار در ایران بلکه مشرق‌زمین منکری ندارند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نهایت اینست میگویند این شخص هادم بنیان شریعت است و جمّ غفیری را بقوّت فطانت و ذکا و علم و دها و عقل و نهی و فصاحت بیان و حسن تدبیر از راه دربرد و دین مبین را بهم زد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لکن بزرگواری جمال مبارک را انکار نمیکنند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5D8B74D8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لهذا از بدایت ظهور حضرت اعلی احبّا خاضع و خاشع بودند و توجّه بجمال مبارک داشتند و انجذاب قلبی حاصل نموده بودند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ولی در بدشت عظمت و بزرگواری جمال مبارک بیشتر ظاهر شد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جمعی از احبّا توجّه خاصّی حاصل نمودند و منجذب جمال مبارک گشتند و بهر کس که ملاقات 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lastRenderedPageBreak/>
        <w:t>میفرمودند و بیان مبارک را میشنید منقلب میشد و بوجد و وله میآمد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بدون اراده خاضع و بنار محبّت‌ الله مشتعل میشد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</w:t>
      </w:r>
    </w:p>
    <w:p w14:paraId="4A0E72A3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و در اواخر طهران قبل از سفر بغداد جمعی از احبّا مثل محمّد تقی خان شهید و سلیمان خان شهید و جناب عظیم شهید و میرزا علیمحمّد شهید و ملّا عبدالفتّاح شهید و میرزا عبدالوهّاب شهید و میرزا حسین کرمانی و بسیاری پی‌بردند که جمال مبارک مقامی عظیم دارند و معتقد شدند باینکه مظهری از مظاهر الهیست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جمال مبارک غزلی فرمودند که از آن غزل استشمام ذکر مقامات عالیه میشد و آن غزل عنوانش رشح عما از جذبۀ ما میریزد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آن غزل را جمیع احبّا در نهایت وله و انجذاب میخواندند و جمیع قبول داشتند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منکری نداشت و این غزل بسیار شورافکن بود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</w:t>
      </w:r>
    </w:p>
    <w:p w14:paraId="2750ADD5" w14:textId="44B68F5F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اوّل کسی که ملتفت بعظمت و قدسیّت جمال مبارک شد و موقن بر اینکه امر عظیمی ظاهر خواهند فرمود ملّا عبدالکریم قزوینی بود که حضرت باب او را به میرزا احمد نامیدند و او واسطۀ بین جمال مبارک و حضرت اعلی بود و مطّلع بر حقیقت امر بود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="0040007B">
        <w:rPr>
          <w:rStyle w:val="FootnoteReference"/>
          <w:rFonts w:ascii="Arial" w:eastAsia="Times New Roman" w:hAnsi="Arial" w:cs="Arial"/>
          <w:w w:val="102"/>
          <w:kern w:val="20"/>
          <w:sz w:val="28"/>
          <w:szCs w:val="28"/>
          <w:rtl/>
          <w:lang w:bidi="fa-IR"/>
        </w:rPr>
        <w:footnoteReference w:customMarkFollows="1" w:id="8"/>
        <w:t>۱۱</w:t>
      </w:r>
    </w:p>
    <w:p w14:paraId="5D299D51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چون از ایران به بغداد تشریف آوردند در سنۀ تسع از ظهور حضرت اعلی جمال مبارک قدری اظهار فرمودند و بظهور حسینی در بین احباب شهرت یافتند زیرا اهالی ایران معتقد باین بودند که بعد از ظهور مهدی موعود ظهور حسینی است و او امام حسین شهید است و اهالی ایران بحضرت حسین تعلّق و اعتقاد کلّی دارند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</w:t>
      </w:r>
    </w:p>
    <w:p w14:paraId="20851D92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و حضرت اعلی در جمیع کتب و صحف خویش کل را بشارت بسنۀ تسع میدادند و از جمله انتم فی سنة التّسع کّل خیر تدرکون ثمّ انتم فی سنة التّسع ثمّ انتم ثمّ انتم بسیار است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همچنین میفرماید صبر کن تا از بیان نه ٩ سال بگذرد پس بگو پاک و مقدّس است خداوندی که چنین و چنانست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خلاصه بشارات حضرت اعلی در سنۀ تسع بدرجه‌ئیست که وصف ندارد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امّا معدودی از نفوس لغزیدند از جمله میرزا یحیی بود و سیّد محمّد اصفهانی و چند نفس دیگر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خطبۀ‌ صلوات در سنۀ تسع نازل شد و تفسیر آیۀ قرآن کلّ الطّعام کان حلّاً لبنی اسرائیل الّا ما حرّم اسرائیل علی نفسه در آن سال صدور یافت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</w:t>
      </w:r>
    </w:p>
    <w:p w14:paraId="2DCC2828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و جمال مبارک چون ملاحظۀ انکار سرّی میرزا یحیی و دیگران را فرمودند تنها بسفر سلیمانیّه تشریف بردند و دو سال غائب بودند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میرزا یحیی در پس پردۀ خفا در نهایت احتیاط بود و از خوف جنرال قونسول ایران در بغداد بلباس تبدیل و تغییر اسم به حاجی علی در بصره و سوق‌الشّیوخ اطراف 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lastRenderedPageBreak/>
        <w:t>بغداد مشغول بکفش‌فروشی و لاص‌فروشی گردید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بکلّی امر مخمود شد و ندا بکلّی منقطع گشت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نزدیک بآن رسید که نام و نشانی از این امر نماند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0C2D5044" w14:textId="77777777" w:rsidR="00126173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و در سفر سلیمانیّه جمال مبارک آثاری مرقوم فرمودند از جمله مناجاتهائی که الآن نسخه‌اش در دست هست و همچنین مکاتیبی در سیر و سلوک بفضلا و علمای اسلام مرقوم فرمودند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،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آنها نیز موجود است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در آن مکاتیب تعالیمی میفرمایند از جمله این عبارت که مضمونش اینست اگر مخالفت شریعت غرّا نبود قاتل خود را وارث خود مینمودم ولکن چه کنم که نه مالی دارم و نه سلطان قضا چنین امضا فرموده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</w:t>
      </w:r>
    </w:p>
    <w:p w14:paraId="416CE9FD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باری عموم فضلا و علمای سلیمانیّه بعلم و فضل و کمالات جمال مبارک قائل شدند و محبّتی پیدا کردند یعنی میگفتند که این شخص فرید است و از اولیای الهیست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</w:t>
      </w:r>
    </w:p>
    <w:p w14:paraId="0A596BFA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باری جمال مبارک چون از سلیمانیّه مراجعت فرمودند بغداد را روشن فرمودند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دوباره ندای الهی بلند شد و ولوله در ایران افتاد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و در بغداد در مقابل جمیع ملل ایستادند و دولت ایران در آنوقت در نهایت تعرّض بود و کّل طوائف در صدد ایذا و اذیّت بهر نحوی بودند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تا آنکه حکومت ایران از نفوذ جمال مبارک مضطرب شد و گفت بغداد نزدیک ایرانست و عبور و مرور اهالی ایران بسیار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لهذا بجهت اخماد این نار باید جمال مبارک را ببلاد بعیده فرستاد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پس دولت ایران از دولت علیّه خواهش نمود و جمال مبارک را بنهایت احترام از بغداد حرکت دادند و از بغداد نقل مکان فرمودند بباغ نجیب‌ پاشا که خارج بغداد است و دوازده روز در آن باغ اقامت فرمودند و جمیع خلق از اعلی و ادنی حتّی والی و مأمورین بحضور مبارک مشرّف میشدند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این دوازده روز ایّام رضوانست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238FF9DD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باری در بدایت باشاره و کنایه در آن دوازده روز اظهار امر فرمودند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بعضی از احبّا درست ملتفت شدند و بعضی چنانکه باید و شاید بتمامه ملتفت نبودند تا اینکه به اسلامبول تشریف آوردند و سورۀ حجّ نازل شد و امر بطواف بیت بغداد فرمودند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در آن سوره امر ظاهر است لکن لفظ من یظهره ‌الله موجود نیست</w:t>
      </w:r>
      <w:r w:rsidR="00DD31C9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657154EC" w14:textId="77777777" w:rsidR="00CD681F" w:rsidRPr="00F327DC" w:rsidRDefault="00CD681F" w:rsidP="00F327DC">
      <w:pPr>
        <w:bidi/>
        <w:spacing w:after="0" w:line="360" w:lineRule="auto"/>
        <w:ind w:firstLine="720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بعد حکومت ایران سبب شد که از اسلامبول به رومیلی فرستادند</w:t>
      </w:r>
      <w:r w:rsidR="002C7E5E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در رومیلی الواح متعدّدۀ بسیار شب و روز نزول یافت</w:t>
      </w:r>
      <w:r w:rsidR="002C7E5E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مضمون این‌که چون ما را از وطن اخراج و از محلّ هجرت بغداد ابعاد نمودند و بمحلّی بسیار دور انداختند تا نار محبّت ‌الله را مخمود کنند و سراج هدایت خاموش نمایند و علم حقّ منکوس کنند و ندای الهی مقطوع نمایند لهذا ما امر را بکلّی ظاهر و حجّت را باهر و ندا را بلند و علم امر ‌الله را مرتفع نمودیم تا کل ملاحظه نمایند که این اذیّت و جفا و تبعید و نفی سبب قوّت نفوذ کلمة ‌الله گشت و صیت امر الله جهانگیر شد و آوازۀ ظهور ملکوت ‌الله بشرق و غرب رسید</w:t>
      </w:r>
      <w:r w:rsidR="002C7E5E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این 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lastRenderedPageBreak/>
        <w:t>اعلان عمومی در سنۀ هزار و دویست و هشتاد واقع شد و جمیع احبّا ماعدای یحیی و معدودی از متابعان او مؤمن و موقن شدند و از ادرنه متّصلاً الواح به ایران رفت</w:t>
      </w:r>
      <w:r w:rsidR="002C7E5E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 xml:space="preserve"> </w:t>
      </w:r>
    </w:p>
    <w:p w14:paraId="47D3C012" w14:textId="2314EE98" w:rsidR="00CD681F" w:rsidRDefault="00CD681F" w:rsidP="00F327DC">
      <w:pPr>
        <w:bidi/>
        <w:spacing w:after="0" w:line="360" w:lineRule="auto"/>
        <w:ind w:firstLine="576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  <w:r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اینست کیفیّت ظهور جمال مبارک بنحو اختصار</w:t>
      </w:r>
      <w:r w:rsidR="002C7E5E" w:rsidRPr="00F327DC">
        <w:rPr>
          <w:rFonts w:ascii="Arial" w:eastAsia="Times New Roman" w:hAnsi="Arial" w:cs="Arial"/>
          <w:w w:val="102"/>
          <w:kern w:val="20"/>
          <w:sz w:val="28"/>
          <w:szCs w:val="28"/>
          <w:rtl/>
        </w:rPr>
        <w:t>.</w:t>
      </w:r>
    </w:p>
    <w:p w14:paraId="7512152F" w14:textId="1764C4A7" w:rsidR="00305E0D" w:rsidRDefault="00305E0D" w:rsidP="00305E0D">
      <w:pPr>
        <w:bidi/>
        <w:spacing w:after="0" w:line="360" w:lineRule="auto"/>
        <w:ind w:firstLine="576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</w:p>
    <w:p w14:paraId="1374E6A0" w14:textId="6C517CF3" w:rsidR="00305E0D" w:rsidRPr="00272226" w:rsidRDefault="00305E0D" w:rsidP="00272226">
      <w:pPr>
        <w:pStyle w:val="ListParagraph"/>
        <w:shd w:val="clear" w:color="auto" w:fill="FFFFFF"/>
        <w:bidi/>
        <w:spacing w:after="0" w:line="240" w:lineRule="auto"/>
        <w:ind w:left="0"/>
        <w:jc w:val="center"/>
        <w:textAlignment w:val="baseline"/>
        <w:outlineLvl w:val="0"/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</w:pPr>
      <w:r w:rsidRPr="00272226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  <w:r w:rsidRPr="00272226">
        <w:rPr>
          <w:rFonts w:ascii="Arial" w:eastAsia="Times New Roman" w:hAnsi="Arial" w:cs="Arial"/>
          <w:caps/>
          <w:color w:val="262626"/>
          <w:kern w:val="36"/>
          <w:sz w:val="28"/>
          <w:szCs w:val="28"/>
          <w:rtl/>
          <w:lang w:bidi="fa-IR"/>
        </w:rPr>
        <w:t>۱۲</w:t>
      </w:r>
      <w:r w:rsidRPr="00272226">
        <w:rPr>
          <w:rFonts w:ascii="Arial" w:eastAsia="Times New Roman" w:hAnsi="Arial" w:cs="Arial"/>
          <w:caps/>
          <w:color w:val="262626"/>
          <w:kern w:val="36"/>
          <w:sz w:val="28"/>
          <w:szCs w:val="28"/>
        </w:rPr>
        <w:t>-</w:t>
      </w:r>
    </w:p>
    <w:p w14:paraId="0FD8EB60" w14:textId="77777777" w:rsidR="00305E0D" w:rsidRPr="00F327DC" w:rsidRDefault="00305E0D" w:rsidP="00305E0D">
      <w:pPr>
        <w:bidi/>
        <w:spacing w:after="0" w:line="360" w:lineRule="auto"/>
        <w:ind w:firstLine="576"/>
        <w:rPr>
          <w:rFonts w:ascii="Arial" w:eastAsia="Times New Roman" w:hAnsi="Arial" w:cs="Arial"/>
          <w:w w:val="102"/>
          <w:kern w:val="20"/>
          <w:sz w:val="28"/>
          <w:szCs w:val="28"/>
          <w:rtl/>
        </w:rPr>
      </w:pPr>
    </w:p>
    <w:p w14:paraId="36BC2BBC" w14:textId="77777777" w:rsidR="00CD681F" w:rsidRPr="00FA1CF5" w:rsidRDefault="00CD681F" w:rsidP="00FA1CF5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FA1CF5">
        <w:rPr>
          <w:rFonts w:ascii="Arial" w:eastAsia="Times New Roman" w:hAnsi="Arial" w:cs="Arial"/>
          <w:b/>
          <w:bCs/>
          <w:sz w:val="28"/>
          <w:szCs w:val="28"/>
          <w:rtl/>
        </w:rPr>
        <w:t>مقایسه بین حضرت مسیح و جمال مبارک</w:t>
      </w:r>
    </w:p>
    <w:p w14:paraId="6BE689A3" w14:textId="77777777" w:rsidR="00CD681F" w:rsidRPr="00F327DC" w:rsidRDefault="00CD681F" w:rsidP="00F327DC">
      <w:pPr>
        <w:pStyle w:val="BWCNormal"/>
        <w:spacing w:line="360" w:lineRule="auto"/>
        <w:jc w:val="left"/>
        <w:rPr>
          <w:rFonts w:ascii="Arial" w:hAnsi="Arial" w:cs="Arial"/>
          <w:sz w:val="28"/>
          <w:szCs w:val="28"/>
          <w:rtl/>
        </w:rPr>
      </w:pPr>
    </w:p>
    <w:p w14:paraId="063B10DA" w14:textId="77777777" w:rsidR="00411F11" w:rsidRPr="00F327DC" w:rsidRDefault="00CD681F" w:rsidP="00F327DC">
      <w:pPr>
        <w:pStyle w:val="BWCNormal"/>
        <w:spacing w:line="360" w:lineRule="auto"/>
        <w:jc w:val="left"/>
        <w:rPr>
          <w:rFonts w:ascii="Arial" w:hAnsi="Arial" w:cs="Arial"/>
          <w:sz w:val="28"/>
          <w:szCs w:val="28"/>
          <w:rtl/>
          <w:lang w:bidi="fa-IR"/>
        </w:rPr>
      </w:pPr>
      <w:r w:rsidRPr="00F327DC">
        <w:rPr>
          <w:rFonts w:ascii="Arial" w:hAnsi="Arial" w:cs="Arial"/>
          <w:sz w:val="28"/>
          <w:szCs w:val="28"/>
          <w:rtl/>
        </w:rPr>
        <w:t>بعضی از اشخاص ذکر نموده‌اند که هرچند آثار عظیمه از جمال مبارک ظاهر شده و اعمال غریبه صادر گشته که بزرگواری از آن مثل آفتاب ظاهر است ولی ظهور حضرت مسیح اعظمست بآن قیاس نمی‌شود</w:t>
      </w:r>
      <w:r w:rsidR="002C7E5E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</w:t>
      </w:r>
    </w:p>
    <w:p w14:paraId="23023E8F" w14:textId="77777777" w:rsidR="00245CC2" w:rsidRPr="00F327DC" w:rsidRDefault="00CD681F" w:rsidP="00F327DC">
      <w:pPr>
        <w:pStyle w:val="BWCNormal"/>
        <w:spacing w:line="360" w:lineRule="auto"/>
        <w:ind w:firstLine="720"/>
        <w:jc w:val="left"/>
        <w:rPr>
          <w:rFonts w:ascii="Arial" w:hAnsi="Arial" w:cs="Arial"/>
          <w:sz w:val="28"/>
          <w:szCs w:val="28"/>
          <w:rtl/>
        </w:rPr>
      </w:pPr>
      <w:r w:rsidRPr="00F327DC">
        <w:rPr>
          <w:rFonts w:ascii="Arial" w:hAnsi="Arial" w:cs="Arial"/>
          <w:sz w:val="28"/>
          <w:szCs w:val="28"/>
          <w:rtl/>
        </w:rPr>
        <w:t>بلی آثار عظمت در حضرت مسیح فوق تصوّر عالم انسانی و ادراک عقل بشریست و ما نسبت بحضرت مسیح صبیح ملیح در نهایت خضوع و خشوع هستیم و بجان و دل آن حضرت را دوست داریم بلکه اگر اقتضا کند و توفیق رفیق شود جان را فدای حضرت مسیح مینمائیم زیرا او را بنظر عظیم مینگریم و معتقد باو هستیم</w:t>
      </w:r>
      <w:r w:rsidR="002C7E5E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</w:t>
      </w:r>
    </w:p>
    <w:p w14:paraId="2826B2BE" w14:textId="77777777" w:rsidR="00411F11" w:rsidRPr="00F327DC" w:rsidRDefault="00CD681F" w:rsidP="00F327DC">
      <w:pPr>
        <w:pStyle w:val="BWCNormal"/>
        <w:spacing w:line="360" w:lineRule="auto"/>
        <w:ind w:firstLine="720"/>
        <w:jc w:val="left"/>
        <w:rPr>
          <w:rFonts w:ascii="Arial" w:hAnsi="Arial" w:cs="Arial"/>
          <w:sz w:val="28"/>
          <w:szCs w:val="28"/>
          <w:rtl/>
        </w:rPr>
      </w:pPr>
      <w:r w:rsidRPr="00F327DC">
        <w:rPr>
          <w:rFonts w:ascii="Arial" w:hAnsi="Arial" w:cs="Arial"/>
          <w:sz w:val="28"/>
          <w:szCs w:val="28"/>
          <w:rtl/>
        </w:rPr>
        <w:t>امّا اگر بنای این ذکر باشد با کمال صدق و محبّت در جواب این اعتراض میگوئیم که حضرت مسیح در میان ملّت اسرائیل پرورش یافت و در تحت حکومت رومان بودند و در آن زمان رومان در جمیع کمالات مدنیّت مشهور آفاق بود</w:t>
      </w:r>
      <w:r w:rsidR="002C7E5E" w:rsidRPr="00F327DC">
        <w:rPr>
          <w:rFonts w:ascii="Arial" w:hAnsi="Arial" w:cs="Arial"/>
          <w:sz w:val="28"/>
          <w:szCs w:val="28"/>
          <w:rtl/>
        </w:rPr>
        <w:t>،</w:t>
      </w:r>
      <w:r w:rsidRPr="00F327DC">
        <w:rPr>
          <w:rFonts w:ascii="Arial" w:hAnsi="Arial" w:cs="Arial"/>
          <w:sz w:val="28"/>
          <w:szCs w:val="28"/>
          <w:rtl/>
        </w:rPr>
        <w:t xml:space="preserve"> اگر بیانی بلیغ و تعلیمی بدیع از حضرت مسیح صادر شود چندان استغراب ندارد</w:t>
      </w:r>
      <w:r w:rsidR="002C7E5E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امّا جمال مبارک در ایران ظاهر شدند که بکلّی در آنجا علوم مفیده مفقود بود مگر علوم اعتقادیّه و احکام شرعیّه</w:t>
      </w:r>
      <w:r w:rsidR="002C7E5E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لهذا از چنین شخصی در چنین ملکتی صدور این تعالیم الهیّه و آثار عظیمهٴ مهمّه محلّ استغراب است</w:t>
      </w:r>
      <w:r w:rsidR="002C7E5E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</w:t>
      </w:r>
    </w:p>
    <w:p w14:paraId="6FA3DEBD" w14:textId="77777777" w:rsidR="00411F11" w:rsidRPr="00F327DC" w:rsidRDefault="00CD681F" w:rsidP="00F327DC">
      <w:pPr>
        <w:pStyle w:val="BWCNormal"/>
        <w:spacing w:line="360" w:lineRule="auto"/>
        <w:ind w:firstLine="720"/>
        <w:jc w:val="left"/>
        <w:rPr>
          <w:rFonts w:ascii="Arial" w:hAnsi="Arial" w:cs="Arial"/>
          <w:sz w:val="28"/>
          <w:szCs w:val="28"/>
          <w:rtl/>
        </w:rPr>
      </w:pPr>
      <w:r w:rsidRPr="00F327DC">
        <w:rPr>
          <w:rFonts w:ascii="Arial" w:hAnsi="Arial" w:cs="Arial"/>
          <w:sz w:val="28"/>
          <w:szCs w:val="28"/>
          <w:rtl/>
        </w:rPr>
        <w:t>و دیگر آنکه اگر بیان و آثار حضرت مسیح را جمع کنی نهایتش ده ورق میشود لکن آثار جمال مبارک اگر از بدایت تا نهایت جمع شود البتّه صندوقها مملو گردد</w:t>
      </w:r>
      <w:r w:rsidR="002C7E5E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و از این گذشته در انجیل بیانات حضرت مسیح مجرّد نصائح روحانیّه است و محصور در تحسین و تعدیل اخلاق امّا آثار مبارک شامل حکم و معانی و حقائق و علوم و نصائح و تفاسیر و تأویل کتب الهیّه</w:t>
      </w:r>
      <w:r w:rsidR="002C7E5E" w:rsidRPr="00F327DC">
        <w:rPr>
          <w:rFonts w:ascii="Arial" w:hAnsi="Arial" w:cs="Arial"/>
          <w:sz w:val="28"/>
          <w:szCs w:val="28"/>
          <w:rtl/>
        </w:rPr>
        <w:t>.</w:t>
      </w:r>
    </w:p>
    <w:p w14:paraId="7CA4EFF1" w14:textId="77777777" w:rsidR="00411F11" w:rsidRPr="00F327DC" w:rsidRDefault="00CD681F" w:rsidP="00F327DC">
      <w:pPr>
        <w:pStyle w:val="BWCNormal"/>
        <w:spacing w:line="360" w:lineRule="auto"/>
        <w:ind w:firstLine="720"/>
        <w:jc w:val="left"/>
        <w:rPr>
          <w:rFonts w:ascii="Arial" w:hAnsi="Arial" w:cs="Arial"/>
          <w:sz w:val="28"/>
          <w:szCs w:val="28"/>
          <w:rtl/>
        </w:rPr>
      </w:pPr>
      <w:r w:rsidRPr="00F327DC">
        <w:rPr>
          <w:rFonts w:ascii="Arial" w:hAnsi="Arial" w:cs="Arial"/>
          <w:sz w:val="28"/>
          <w:szCs w:val="28"/>
          <w:rtl/>
        </w:rPr>
        <w:t>و حضرت مسیح وقتی که صعود فرمودند دوازده نفر تربیت فرموده بودند از رجال و چهار زن از نساء</w:t>
      </w:r>
      <w:r w:rsidR="002C7E5E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بلی چند نفر دیگر بودند لکن در مقام یقین نبودند</w:t>
      </w:r>
      <w:r w:rsidR="002C7E5E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و از این دوازده نفر نیز یکی اعدا عدوّ حضرت مسیح شد و آن یهوذای اسخریوطی بود و بر قتل مسیح قیام کرد با وجود آنکه رئیس حواریّون </w:t>
      </w:r>
      <w:r w:rsidRPr="00F327DC">
        <w:rPr>
          <w:rFonts w:ascii="Arial" w:hAnsi="Arial" w:cs="Arial"/>
          <w:sz w:val="28"/>
          <w:szCs w:val="28"/>
          <w:rtl/>
        </w:rPr>
        <w:lastRenderedPageBreak/>
        <w:t>بود</w:t>
      </w:r>
      <w:r w:rsidR="002C7E5E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و آن یازده دیگر اعظمشان پطرس بود و او نیز در مقام امتحان ثابت نماند چنانچه حین شهادت حضرت مسیح بنصّ انجیل پطرس سه مرتبه انکار نمود حتّی در مرتبۀ اخیر تبرّی جست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بعد از صوت خروس منتبه و نادم و پشیمان گشت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ولی از بدایت این امر تا یومنا هذا یمکن قریب بیست‌هزار نفر از رجال و نساء و اطفال در سبیل حقّ شهید شدند و اکثر از این شهدا در زیر شمشیر نعرۀ یابهآءالأبهی بلند کردند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و بسیاری را تکلیف کردند که همین قدر در مجلس بگو که من بهائی نیستم جانت مالت جمیع محفوظ ماند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در جواب این تکلیف یابهآءالأبهی گفت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و وقت صعود مبارک بیش از دویست‌هزار نفر در ظلّ مبارک در مقام یقین بودند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و صیت حضرت مسیح در ایّامش به آشور و کلدن و آسیاء وسطی و اطراف سوریّا نرسید امّا صیت جمال مبارک در ایّامش شرق و غرب را گرفت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</w:t>
      </w:r>
    </w:p>
    <w:p w14:paraId="5E95F758" w14:textId="62A62FD1" w:rsidR="00411F11" w:rsidRPr="00F327DC" w:rsidRDefault="00CD681F" w:rsidP="00F327DC">
      <w:pPr>
        <w:pStyle w:val="BWCNormal"/>
        <w:spacing w:line="360" w:lineRule="auto"/>
        <w:ind w:firstLine="720"/>
        <w:jc w:val="left"/>
        <w:rPr>
          <w:rFonts w:ascii="Arial" w:hAnsi="Arial" w:cs="Arial"/>
          <w:sz w:val="28"/>
          <w:szCs w:val="28"/>
          <w:rtl/>
        </w:rPr>
      </w:pPr>
      <w:r w:rsidRPr="00F327DC">
        <w:rPr>
          <w:rFonts w:ascii="Arial" w:hAnsi="Arial" w:cs="Arial"/>
          <w:sz w:val="28"/>
          <w:szCs w:val="28"/>
          <w:rtl/>
        </w:rPr>
        <w:t>حضرت مسیح نزد کل مشهور نبود</w:t>
      </w:r>
      <w:r w:rsidR="003323E9" w:rsidRPr="00F327DC">
        <w:rPr>
          <w:rFonts w:ascii="Arial" w:hAnsi="Arial" w:cs="Arial"/>
          <w:sz w:val="28"/>
          <w:szCs w:val="28"/>
          <w:rtl/>
        </w:rPr>
        <w:t>،</w:t>
      </w:r>
      <w:r w:rsidRPr="00F327DC">
        <w:rPr>
          <w:rFonts w:ascii="Arial" w:hAnsi="Arial" w:cs="Arial"/>
          <w:sz w:val="28"/>
          <w:szCs w:val="28"/>
          <w:rtl/>
        </w:rPr>
        <w:t xml:space="preserve"> اکثر او را نمیشناخت و از دهی بدهی و صحرائی بصحرائی حرکت میفرمود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حتّی وقتی که خواستند حضرت مسیح را بگیرند نمیدانستند که کجاست و نمیشناختند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یهوذای اسخریوطی رفت و گفت من شما را نشان میدهم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گفتند در آن محلّی که داخل میشویم از کجا بفهمیم که کدام مسیح است</w:t>
      </w:r>
      <w:r w:rsidR="003323E9" w:rsidRPr="00F327DC">
        <w:rPr>
          <w:rFonts w:ascii="Arial" w:hAnsi="Arial" w:cs="Arial"/>
          <w:sz w:val="28"/>
          <w:szCs w:val="28"/>
          <w:rtl/>
        </w:rPr>
        <w:t>؟</w:t>
      </w:r>
      <w:r w:rsidRPr="00F327DC">
        <w:rPr>
          <w:rFonts w:ascii="Arial" w:hAnsi="Arial" w:cs="Arial"/>
          <w:sz w:val="28"/>
          <w:szCs w:val="28"/>
          <w:rtl/>
        </w:rPr>
        <w:t xml:space="preserve"> گفت هر کدام را که من ببوسم او مسیح است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و جمال مبارک مقابل اعدا واضح و مشهود ایستاده بودند و جمیع میشناختند و مقاومت ملّت عظیمهٴ عالم میفرمود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و همچنین حضرت مسیح را دشمن معارض ملّت ضعیفۀ یهود بود که در تحت حکومت رومان بود و ملّت محکومه بودند مثل یهود طبریّه و صفد الآن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لکن معارض و معاند جمال مبارک یک ملّت از ملل عظیمهٴ عالم بود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حضرت مسیح را وقتی که در محضر حاضر کردند سؤال نمودند که تو ملک یهودی در نهایت مظلومیّت در جواب فرمودند تو چنین میگوئی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="00EE10A1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customMarkFollows="1" w:id="9"/>
        <w:t>۱۲</w:t>
      </w:r>
      <w:r w:rsidRPr="00F327DC">
        <w:rPr>
          <w:rFonts w:ascii="Arial" w:hAnsi="Arial" w:cs="Arial"/>
          <w:sz w:val="28"/>
          <w:szCs w:val="28"/>
          <w:rtl/>
        </w:rPr>
        <w:t xml:space="preserve"> امّا در مجلس عظیم طهران در حین خطاب صدای مبارک بعنان آسمان میرس</w:t>
      </w:r>
      <w:r w:rsidR="00E85E69" w:rsidRPr="00F327DC">
        <w:rPr>
          <w:rFonts w:ascii="Arial" w:hAnsi="Arial" w:cs="Arial"/>
          <w:sz w:val="28"/>
          <w:szCs w:val="28"/>
          <w:rtl/>
        </w:rPr>
        <w:t>ید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="00524DB0">
        <w:rPr>
          <w:rStyle w:val="FootnoteReference"/>
          <w:rFonts w:ascii="Arial" w:hAnsi="Arial" w:cs="Arial"/>
          <w:sz w:val="28"/>
          <w:szCs w:val="28"/>
          <w:rtl/>
          <w:lang w:bidi="fa-IR"/>
        </w:rPr>
        <w:footnoteReference w:customMarkFollows="1" w:id="10"/>
        <w:t>۱۳</w:t>
      </w:r>
    </w:p>
    <w:p w14:paraId="3A3EE27B" w14:textId="77777777" w:rsidR="00CD681F" w:rsidRPr="00F327DC" w:rsidRDefault="00CD681F" w:rsidP="00F327DC">
      <w:pPr>
        <w:pStyle w:val="BWCNormal"/>
        <w:spacing w:line="360" w:lineRule="auto"/>
        <w:ind w:firstLine="576"/>
        <w:jc w:val="left"/>
        <w:rPr>
          <w:rFonts w:ascii="Arial" w:hAnsi="Arial" w:cs="Arial"/>
          <w:sz w:val="28"/>
          <w:szCs w:val="28"/>
          <w:rtl/>
          <w:lang w:bidi="fa-IR"/>
        </w:rPr>
      </w:pPr>
      <w:r w:rsidRPr="00F327DC">
        <w:rPr>
          <w:rFonts w:ascii="Arial" w:hAnsi="Arial" w:cs="Arial"/>
          <w:sz w:val="28"/>
          <w:szCs w:val="28"/>
          <w:rtl/>
        </w:rPr>
        <w:t>اینست حقیقت حال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ملاحظه فرمائید و بمعترضین بگوئید که انصاف دهند و از تعصّب جاهلی بگذرند و بر حقائق امور از قرائن کتب مقدّس پی‌برند</w:t>
      </w:r>
      <w:r w:rsidR="003323E9" w:rsidRPr="00F327DC">
        <w:rPr>
          <w:rFonts w:ascii="Arial" w:hAnsi="Arial" w:cs="Arial"/>
          <w:sz w:val="28"/>
          <w:szCs w:val="28"/>
          <w:rtl/>
        </w:rPr>
        <w:t>.</w:t>
      </w:r>
      <w:r w:rsidRPr="00F327DC">
        <w:rPr>
          <w:rFonts w:ascii="Arial" w:hAnsi="Arial" w:cs="Arial"/>
          <w:sz w:val="28"/>
          <w:szCs w:val="28"/>
          <w:rtl/>
        </w:rPr>
        <w:t xml:space="preserve"> مثلاً حال اگر بقسّیسان گفته شود که حضرت مسیح در ایّام خویش معروف بین ناس نبود نهایت استغراب را مینمایند و انکار کنند و حال آنکه در نصّ انجیل است که یهوذای اسخریوطی مبلغی برشوه گرفت و آن مبلغ بسیار جزئی بود که محلّ حضرت مسیح را نشان دهد و چون آن جمع هیچیک حضرت مسیح را نمیشناختند لهذا گفت هر کس را ببوسم او حضرت مسیح است او را بگیرید و چنین شد</w:t>
      </w:r>
      <w:r w:rsidR="003323E9" w:rsidRPr="00F327DC">
        <w:rPr>
          <w:rFonts w:ascii="Arial" w:hAnsi="Arial" w:cs="Arial"/>
          <w:sz w:val="28"/>
          <w:szCs w:val="28"/>
          <w:rtl/>
          <w:lang w:bidi="fa-IR"/>
        </w:rPr>
        <w:t>.</w:t>
      </w:r>
    </w:p>
    <w:p w14:paraId="198357A9" w14:textId="77777777" w:rsidR="00D3535E" w:rsidRDefault="00D3535E" w:rsidP="00F327DC">
      <w:pPr>
        <w:pStyle w:val="BWCNormal"/>
        <w:spacing w:line="360" w:lineRule="auto"/>
        <w:jc w:val="left"/>
        <w:rPr>
          <w:rFonts w:ascii="Arial" w:hAnsi="Arial" w:cs="Arial"/>
          <w:sz w:val="28"/>
          <w:szCs w:val="28"/>
          <w:lang w:val="en-US" w:bidi="fa-IR"/>
        </w:rPr>
      </w:pPr>
    </w:p>
    <w:p w14:paraId="611DEAF3" w14:textId="77777777" w:rsidR="00A702E0" w:rsidRPr="00A702E0" w:rsidRDefault="00A702E0" w:rsidP="00A702E0">
      <w:pPr>
        <w:pBdr>
          <w:bottom w:val="single" w:sz="6" w:space="1" w:color="auto"/>
        </w:pBdr>
        <w:bidi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3CB69A2" w14:textId="77777777" w:rsidR="00A702E0" w:rsidRPr="00A702E0" w:rsidRDefault="00A702E0" w:rsidP="00A702E0">
      <w:pPr>
        <w:bidi/>
        <w:spacing w:line="360" w:lineRule="auto"/>
        <w:rPr>
          <w:rFonts w:ascii="Arial" w:hAnsi="Arial" w:cs="Arial"/>
          <w:sz w:val="16"/>
          <w:szCs w:val="16"/>
          <w:lang w:val="en-CA"/>
        </w:rPr>
      </w:pPr>
      <w:proofErr w:type="spellStart"/>
      <w:r w:rsidRPr="00A702E0">
        <w:rPr>
          <w:rFonts w:ascii="Arial" w:hAnsi="Arial" w:cs="Arial"/>
          <w:sz w:val="16"/>
          <w:szCs w:val="16"/>
          <w:rtl/>
        </w:rPr>
        <w:t>این</w:t>
      </w:r>
      <w:proofErr w:type="spellEnd"/>
      <w:r w:rsidRPr="00A702E0">
        <w:rPr>
          <w:rFonts w:ascii="Arial" w:hAnsi="Arial" w:cs="Arial"/>
          <w:sz w:val="16"/>
          <w:szCs w:val="16"/>
          <w:rtl/>
        </w:rPr>
        <w:t xml:space="preserve"> سند از </w:t>
      </w:r>
      <w:hyperlink r:id="rId8" w:history="1">
        <w:r w:rsidRPr="00A702E0">
          <w:rPr>
            <w:rStyle w:val="Hyperlink"/>
            <w:rFonts w:ascii="Arial" w:hAnsi="Arial" w:cs="Arial"/>
            <w:sz w:val="16"/>
            <w:szCs w:val="16"/>
            <w:rtl/>
          </w:rPr>
          <w:t>کتابخانهٔ مراجع بهائی</w:t>
        </w:r>
      </w:hyperlink>
      <w:r w:rsidRPr="00A702E0">
        <w:rPr>
          <w:rFonts w:ascii="Arial" w:hAnsi="Arial" w:cs="Arial"/>
          <w:sz w:val="16"/>
          <w:szCs w:val="16"/>
          <w:rtl/>
        </w:rPr>
        <w:t xml:space="preserve"> </w:t>
      </w:r>
      <w:proofErr w:type="spellStart"/>
      <w:r w:rsidRPr="00A702E0">
        <w:rPr>
          <w:rFonts w:ascii="Arial" w:hAnsi="Arial" w:cs="Arial"/>
          <w:sz w:val="16"/>
          <w:szCs w:val="16"/>
          <w:rtl/>
        </w:rPr>
        <w:t>دانلود</w:t>
      </w:r>
      <w:proofErr w:type="spellEnd"/>
      <w:r w:rsidRPr="00A702E0">
        <w:rPr>
          <w:rFonts w:ascii="Arial" w:hAnsi="Arial" w:cs="Arial"/>
          <w:sz w:val="16"/>
          <w:szCs w:val="16"/>
          <w:rtl/>
        </w:rPr>
        <w:t xml:space="preserve"> شده است. شما مجاز</w:t>
      </w:r>
      <w:r w:rsidRPr="00A702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2E0">
        <w:rPr>
          <w:rFonts w:ascii="Arial" w:hAnsi="Arial" w:cs="Arial"/>
          <w:sz w:val="16"/>
          <w:szCs w:val="16"/>
          <w:rtl/>
        </w:rPr>
        <w:t>هستید</w:t>
      </w:r>
      <w:proofErr w:type="spellEnd"/>
      <w:r w:rsidRPr="00A702E0">
        <w:rPr>
          <w:rFonts w:ascii="Arial" w:hAnsi="Arial" w:cs="Arial"/>
          <w:sz w:val="16"/>
          <w:szCs w:val="16"/>
          <w:rtl/>
        </w:rPr>
        <w:t xml:space="preserve"> از متن آن </w:t>
      </w:r>
      <w:proofErr w:type="spellStart"/>
      <w:r w:rsidRPr="00A702E0">
        <w:rPr>
          <w:rFonts w:ascii="Arial" w:hAnsi="Arial" w:cs="Arial"/>
          <w:sz w:val="16"/>
          <w:szCs w:val="16"/>
          <w:rtl/>
        </w:rPr>
        <w:t>با</w:t>
      </w:r>
      <w:proofErr w:type="spellEnd"/>
      <w:r w:rsidRPr="00A702E0">
        <w:rPr>
          <w:rFonts w:ascii="Arial" w:hAnsi="Arial" w:cs="Arial"/>
          <w:sz w:val="16"/>
          <w:szCs w:val="16"/>
          <w:rtl/>
        </w:rPr>
        <w:t xml:space="preserve"> توجّه به مقرّرات مندرج در </w:t>
      </w:r>
      <w:proofErr w:type="spellStart"/>
      <w:r w:rsidRPr="00A702E0">
        <w:rPr>
          <w:rFonts w:ascii="Arial" w:hAnsi="Arial" w:cs="Arial"/>
          <w:sz w:val="16"/>
          <w:szCs w:val="16"/>
          <w:rtl/>
        </w:rPr>
        <w:t>سایت</w:t>
      </w:r>
      <w:proofErr w:type="spellEnd"/>
      <w:r w:rsidRPr="00A702E0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Pr="00A702E0">
          <w:rPr>
            <w:rStyle w:val="Hyperlink"/>
            <w:rFonts w:ascii="Arial" w:hAnsi="Arial" w:cs="Arial"/>
            <w:sz w:val="16"/>
            <w:szCs w:val="16"/>
          </w:rPr>
          <w:t>www.bahai.org/fa/legal</w:t>
        </w:r>
      </w:hyperlink>
      <w:r w:rsidRPr="00A702E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702E0">
        <w:rPr>
          <w:rFonts w:ascii="Arial" w:hAnsi="Arial" w:cs="Arial"/>
          <w:sz w:val="16"/>
          <w:szCs w:val="16"/>
          <w:rtl/>
        </w:rPr>
        <w:t>استفاده</w:t>
      </w:r>
      <w:proofErr w:type="spellEnd"/>
      <w:r w:rsidRPr="00A702E0">
        <w:rPr>
          <w:rFonts w:ascii="Arial" w:hAnsi="Arial" w:cs="Arial"/>
          <w:sz w:val="16"/>
          <w:szCs w:val="16"/>
          <w:rtl/>
        </w:rPr>
        <w:t xml:space="preserve"> </w:t>
      </w:r>
      <w:proofErr w:type="spellStart"/>
      <w:r w:rsidRPr="00A702E0">
        <w:rPr>
          <w:rFonts w:ascii="Arial" w:hAnsi="Arial" w:cs="Arial"/>
          <w:sz w:val="16"/>
          <w:szCs w:val="16"/>
          <w:rtl/>
        </w:rPr>
        <w:t>نمائید</w:t>
      </w:r>
      <w:proofErr w:type="spellEnd"/>
      <w:r w:rsidRPr="00A702E0">
        <w:rPr>
          <w:rFonts w:ascii="Arial" w:hAnsi="Arial" w:cs="Arial"/>
          <w:sz w:val="16"/>
          <w:szCs w:val="16"/>
          <w:rtl/>
        </w:rPr>
        <w:t>.</w:t>
      </w:r>
    </w:p>
    <w:p w14:paraId="1430E536" w14:textId="3BE860D1" w:rsidR="00400CAC" w:rsidRPr="00A702E0" w:rsidRDefault="00A702E0" w:rsidP="00A702E0">
      <w:pPr>
        <w:bidi/>
        <w:spacing w:line="360" w:lineRule="auto"/>
        <w:rPr>
          <w:rFonts w:ascii="Arial" w:hAnsi="Arial" w:cs="Arial" w:hint="cs"/>
          <w:sz w:val="16"/>
          <w:szCs w:val="16"/>
          <w:lang w:val="en-CA" w:bidi="fa-IR"/>
        </w:rPr>
      </w:pPr>
      <w:proofErr w:type="spellStart"/>
      <w:r w:rsidRPr="00A702E0">
        <w:rPr>
          <w:rFonts w:ascii="Arial" w:hAnsi="Arial" w:cs="Arial"/>
          <w:sz w:val="16"/>
          <w:szCs w:val="16"/>
          <w:rtl/>
          <w:lang w:val="en-CA"/>
        </w:rPr>
        <w:t>آخرین</w:t>
      </w:r>
      <w:proofErr w:type="spellEnd"/>
      <w:r w:rsidRPr="00A702E0">
        <w:rPr>
          <w:rFonts w:ascii="Arial" w:hAnsi="Arial" w:cs="Arial"/>
          <w:sz w:val="16"/>
          <w:szCs w:val="16"/>
          <w:rtl/>
          <w:lang w:val="en-CA"/>
        </w:rPr>
        <w:t xml:space="preserve"> </w:t>
      </w:r>
      <w:proofErr w:type="spellStart"/>
      <w:r w:rsidRPr="00A702E0">
        <w:rPr>
          <w:rFonts w:ascii="Arial" w:hAnsi="Arial" w:cs="Arial"/>
          <w:sz w:val="16"/>
          <w:szCs w:val="16"/>
          <w:rtl/>
          <w:lang w:val="en-CA"/>
        </w:rPr>
        <w:t>ویراستاری</w:t>
      </w:r>
      <w:proofErr w:type="spellEnd"/>
      <w:r w:rsidRPr="00A702E0">
        <w:rPr>
          <w:rFonts w:ascii="Arial" w:hAnsi="Arial" w:cs="Arial"/>
          <w:sz w:val="16"/>
          <w:szCs w:val="16"/>
          <w:rtl/>
          <w:lang w:val="en-CA"/>
        </w:rPr>
        <w:t xml:space="preserve">: </w:t>
      </w:r>
      <w:r>
        <w:rPr>
          <w:rFonts w:ascii="Arial" w:hAnsi="Arial" w:cs="Arial" w:hint="cs"/>
          <w:sz w:val="16"/>
          <w:szCs w:val="16"/>
          <w:rtl/>
          <w:lang w:val="en-CA"/>
        </w:rPr>
        <w:t>۲</w:t>
      </w:r>
      <w:r w:rsidRPr="00A702E0">
        <w:rPr>
          <w:rFonts w:ascii="Arial" w:hAnsi="Arial" w:cs="Arial"/>
          <w:sz w:val="16"/>
          <w:szCs w:val="16"/>
          <w:rtl/>
          <w:lang w:val="en-CA"/>
        </w:rPr>
        <w:t>١</w:t>
      </w:r>
      <w:r w:rsidRPr="00A702E0">
        <w:rPr>
          <w:rFonts w:ascii="Arial" w:hAnsi="Arial" w:cs="Arial"/>
          <w:sz w:val="16"/>
          <w:szCs w:val="16"/>
          <w:rtl/>
          <w:lang w:val="en-CA" w:bidi="prs-AF"/>
        </w:rPr>
        <w:t xml:space="preserve"> </w:t>
      </w:r>
      <w:r w:rsidR="004E6218" w:rsidRPr="004E6218">
        <w:rPr>
          <w:rFonts w:ascii="Arial" w:hAnsi="Arial" w:cs="Arial"/>
          <w:sz w:val="16"/>
          <w:szCs w:val="16"/>
          <w:rtl/>
          <w:lang w:val="en-CA" w:bidi="prs-AF"/>
        </w:rPr>
        <w:t>فور</w:t>
      </w:r>
      <w:r w:rsidR="004E6218" w:rsidRPr="004E6218">
        <w:rPr>
          <w:rFonts w:ascii="Arial" w:hAnsi="Arial" w:cs="Arial" w:hint="cs"/>
          <w:sz w:val="16"/>
          <w:szCs w:val="16"/>
          <w:rtl/>
          <w:lang w:val="en-CA" w:bidi="prs-AF"/>
        </w:rPr>
        <w:t>ی</w:t>
      </w:r>
      <w:r w:rsidR="004E6218" w:rsidRPr="004E6218">
        <w:rPr>
          <w:rFonts w:ascii="Arial" w:hAnsi="Arial" w:cs="Arial"/>
          <w:sz w:val="16"/>
          <w:szCs w:val="16"/>
          <w:rtl/>
          <w:lang w:val="en-CA" w:bidi="prs-AF"/>
        </w:rPr>
        <w:t>ه</w:t>
      </w:r>
      <w:r w:rsidRPr="00A702E0">
        <w:rPr>
          <w:rFonts w:ascii="Arial" w:hAnsi="Arial" w:cs="Arial"/>
          <w:sz w:val="16"/>
          <w:szCs w:val="16"/>
          <w:rtl/>
          <w:lang w:val="en-CA"/>
        </w:rPr>
        <w:t xml:space="preserve"> ۲۰۲</w:t>
      </w:r>
      <w:r>
        <w:rPr>
          <w:rFonts w:ascii="Arial" w:hAnsi="Arial" w:cs="Arial" w:hint="cs"/>
          <w:sz w:val="16"/>
          <w:szCs w:val="16"/>
          <w:rtl/>
          <w:lang w:val="en-CA"/>
        </w:rPr>
        <w:t>۴</w:t>
      </w:r>
      <w:r w:rsidRPr="00A702E0">
        <w:rPr>
          <w:rFonts w:ascii="Arial" w:hAnsi="Arial" w:cs="Arial"/>
          <w:sz w:val="16"/>
          <w:szCs w:val="16"/>
          <w:rtl/>
          <w:lang w:val="en-CA"/>
        </w:rPr>
        <w:t>، ساعت ۳:۰۰ بعد از ظهر</w:t>
      </w:r>
    </w:p>
    <w:sectPr w:rsidR="00400CAC" w:rsidRPr="00A702E0" w:rsidSect="00157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0195" w14:textId="77777777" w:rsidR="001572CA" w:rsidRDefault="001572CA" w:rsidP="00D10029">
      <w:pPr>
        <w:spacing w:after="0" w:line="240" w:lineRule="auto"/>
      </w:pPr>
      <w:r>
        <w:separator/>
      </w:r>
    </w:p>
  </w:endnote>
  <w:endnote w:type="continuationSeparator" w:id="0">
    <w:p w14:paraId="466872A9" w14:textId="77777777" w:rsidR="001572CA" w:rsidRDefault="001572CA" w:rsidP="00D1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5ACD" w14:textId="77777777" w:rsidR="001572CA" w:rsidRDefault="001572CA" w:rsidP="00D10029">
      <w:pPr>
        <w:spacing w:after="0" w:line="240" w:lineRule="auto"/>
      </w:pPr>
      <w:r>
        <w:separator/>
      </w:r>
    </w:p>
  </w:footnote>
  <w:footnote w:type="continuationSeparator" w:id="0">
    <w:p w14:paraId="6C67AA3C" w14:textId="77777777" w:rsidR="001572CA" w:rsidRDefault="001572CA" w:rsidP="00D10029">
      <w:pPr>
        <w:spacing w:after="0" w:line="240" w:lineRule="auto"/>
      </w:pPr>
      <w:r>
        <w:continuationSeparator/>
      </w:r>
    </w:p>
  </w:footnote>
  <w:footnote w:id="1">
    <w:p w14:paraId="1CB92BD2" w14:textId="0641F1D1" w:rsidR="004C2865" w:rsidRPr="004C2865" w:rsidRDefault="004C2865" w:rsidP="004C2865">
      <w:pPr>
        <w:pStyle w:val="FootnoteText"/>
        <w:bidi/>
        <w:jc w:val="both"/>
        <w:rPr>
          <w:rFonts w:cs="Arial"/>
          <w:rtl/>
          <w:lang w:bidi="fa-IR"/>
        </w:rPr>
      </w:pPr>
      <w:r>
        <w:rPr>
          <w:rStyle w:val="FootnoteReference"/>
          <w:rFonts w:cs="Times New Roman"/>
          <w:rtl/>
          <w:lang w:bidi="fa-IR"/>
        </w:rPr>
        <w:t>۱</w:t>
      </w:r>
      <w:r>
        <w:t xml:space="preserve"> </w:t>
      </w:r>
      <w:r w:rsidRPr="004746D4">
        <w:rPr>
          <w:rFonts w:ascii="Arial" w:hAnsi="Arial" w:cs="Arial"/>
          <w:rtl/>
          <w:lang w:bidi="fa-IR"/>
        </w:rPr>
        <w:t>مراجعه فرمائید به قرآن مجید، سورۀ بقره، آیۀ ١٨</w:t>
      </w:r>
      <w:r w:rsidRPr="001E582A">
        <w:rPr>
          <w:rFonts w:ascii="Arial" w:hAnsi="Arial" w:cs="Arial"/>
          <w:rtl/>
          <w:lang w:bidi="fa-IR"/>
        </w:rPr>
        <w:t>۵</w:t>
      </w:r>
      <w:r w:rsidRPr="004746D4">
        <w:rPr>
          <w:rFonts w:ascii="Arial" w:hAnsi="Arial" w:cs="Arial"/>
          <w:rtl/>
          <w:lang w:bidi="fa-IR"/>
        </w:rPr>
        <w:t>.</w:t>
      </w:r>
    </w:p>
  </w:footnote>
  <w:footnote w:id="2">
    <w:p w14:paraId="2D6C4A1D" w14:textId="27A6F87A" w:rsidR="00444D0C" w:rsidRPr="00444D0C" w:rsidRDefault="00444D0C" w:rsidP="00444D0C">
      <w:pPr>
        <w:pStyle w:val="FootnoteText"/>
        <w:bidi/>
        <w:rPr>
          <w:rFonts w:cs="Arial"/>
          <w:rtl/>
          <w:lang w:bidi="fa-IR"/>
        </w:rPr>
      </w:pPr>
      <w:r>
        <w:rPr>
          <w:rStyle w:val="FootnoteReference"/>
          <w:rFonts w:cs="Times New Roman"/>
          <w:rtl/>
          <w:lang w:bidi="fa-IR"/>
        </w:rPr>
        <w:t>۲</w:t>
      </w:r>
      <w:r w:rsidR="009613CC">
        <w:t xml:space="preserve"> </w:t>
      </w:r>
      <w:r>
        <w:t xml:space="preserve"> </w:t>
      </w:r>
      <w:r w:rsidRPr="004746D4">
        <w:rPr>
          <w:rFonts w:ascii="Arial" w:hAnsi="Arial" w:cs="Arial"/>
          <w:i/>
          <w:iCs/>
          <w:rtl/>
          <w:lang w:bidi="fa-IR"/>
        </w:rPr>
        <w:t>مناجاة: مجموعه اذكار و ادعيه من آثار حضرت بهاءالله</w:t>
      </w:r>
      <w:r w:rsidRPr="004746D4">
        <w:rPr>
          <w:rFonts w:ascii="Arial" w:hAnsi="Arial" w:cs="Arial"/>
          <w:rtl/>
          <w:lang w:bidi="fa-IR"/>
        </w:rPr>
        <w:t>،</w:t>
      </w:r>
      <w:r w:rsidRPr="004746D4">
        <w:rPr>
          <w:rFonts w:ascii="Arial" w:hAnsi="Arial" w:cs="Arial"/>
          <w:lang w:bidi="fa-IR"/>
        </w:rPr>
        <w:t> </w:t>
      </w:r>
      <w:r w:rsidRPr="004746D4">
        <w:rPr>
          <w:rFonts w:ascii="Arial" w:hAnsi="Arial" w:cs="Arial"/>
          <w:rtl/>
          <w:lang w:bidi="fa-IR"/>
        </w:rPr>
        <w:t>شمارۀ ١٨٠.</w:t>
      </w:r>
    </w:p>
  </w:footnote>
  <w:footnote w:id="3">
    <w:p w14:paraId="03CE3F26" w14:textId="2CCA824B" w:rsidR="003F194C" w:rsidRPr="003F194C" w:rsidRDefault="003F194C" w:rsidP="003F194C">
      <w:pPr>
        <w:pStyle w:val="FootnoteText"/>
        <w:bidi/>
        <w:rPr>
          <w:rFonts w:cs="Arial"/>
          <w:rtl/>
          <w:lang w:bidi="fa-IR"/>
        </w:rPr>
      </w:pPr>
      <w:r>
        <w:rPr>
          <w:rStyle w:val="FootnoteReference"/>
          <w:rFonts w:cs="Times New Roman"/>
          <w:rtl/>
          <w:lang w:bidi="fa-IR"/>
        </w:rPr>
        <w:t>۳</w:t>
      </w:r>
      <w:r>
        <w:t xml:space="preserve"> </w:t>
      </w:r>
      <w:r w:rsidRPr="004746D4">
        <w:rPr>
          <w:rFonts w:ascii="Arial" w:hAnsi="Arial" w:cs="Arial"/>
          <w:rtl/>
          <w:lang w:bidi="fa-IR"/>
        </w:rPr>
        <w:t>عمو و پدر شوهر طاهره.</w:t>
      </w:r>
    </w:p>
  </w:footnote>
  <w:footnote w:id="4">
    <w:p w14:paraId="7162547D" w14:textId="541571E7" w:rsidR="003F194C" w:rsidRPr="003F194C" w:rsidRDefault="003F194C" w:rsidP="003F194C">
      <w:pPr>
        <w:pStyle w:val="FootnoteText"/>
        <w:bidi/>
        <w:jc w:val="both"/>
        <w:rPr>
          <w:rFonts w:cs="Arial"/>
          <w:rtl/>
          <w:lang w:bidi="fa-IR"/>
        </w:rPr>
      </w:pPr>
      <w:r>
        <w:rPr>
          <w:rStyle w:val="FootnoteReference"/>
          <w:rFonts w:cs="Times New Roman"/>
          <w:rtl/>
          <w:lang w:bidi="fa-IR"/>
        </w:rPr>
        <w:t>۴</w:t>
      </w:r>
      <w:r>
        <w:t xml:space="preserve"> </w:t>
      </w:r>
      <w:r w:rsidRPr="004746D4">
        <w:rPr>
          <w:rFonts w:ascii="Arial" w:hAnsi="Arial" w:cs="Arial"/>
          <w:rtl/>
          <w:lang w:bidi="fa-IR"/>
        </w:rPr>
        <w:t xml:space="preserve">ملّا عبدالله؛ مراجعه فرمائید به </w:t>
      </w:r>
      <w:r w:rsidRPr="004746D4">
        <w:rPr>
          <w:rFonts w:ascii="Arial" w:hAnsi="Arial" w:cs="Arial"/>
          <w:i/>
          <w:iCs/>
          <w:rtl/>
          <w:lang w:bidi="fa-IR"/>
        </w:rPr>
        <w:t>مطالع الانوار</w:t>
      </w:r>
      <w:r w:rsidRPr="004746D4">
        <w:rPr>
          <w:rFonts w:ascii="Arial" w:hAnsi="Arial" w:cs="Arial"/>
          <w:rtl/>
          <w:lang w:bidi="fa-IR"/>
        </w:rPr>
        <w:t>، ص ٢</w:t>
      </w:r>
      <w:r w:rsidRPr="001E582A">
        <w:rPr>
          <w:rFonts w:ascii="Arial" w:hAnsi="Arial" w:cs="Arial"/>
          <w:rtl/>
          <w:lang w:bidi="fa-IR"/>
        </w:rPr>
        <w:t>۴</w:t>
      </w:r>
      <w:r w:rsidRPr="004746D4">
        <w:rPr>
          <w:rFonts w:ascii="Arial" w:hAnsi="Arial" w:cs="Arial"/>
          <w:rtl/>
          <w:lang w:bidi="fa-IR"/>
        </w:rPr>
        <w:t>٠.</w:t>
      </w:r>
    </w:p>
  </w:footnote>
  <w:footnote w:id="5">
    <w:p w14:paraId="68058291" w14:textId="2225DB0D" w:rsidR="00B428CF" w:rsidRPr="00B428CF" w:rsidRDefault="00B428CF" w:rsidP="00B428CF">
      <w:pPr>
        <w:pStyle w:val="FootnoteText"/>
        <w:bidi/>
        <w:rPr>
          <w:rFonts w:cs="Arial"/>
          <w:rtl/>
          <w:lang w:bidi="fa-IR"/>
        </w:rPr>
      </w:pPr>
      <w:r>
        <w:rPr>
          <w:rStyle w:val="FootnoteReference"/>
          <w:rFonts w:cs="Times New Roman"/>
          <w:rtl/>
          <w:lang w:bidi="fa-IR"/>
        </w:rPr>
        <w:t>۵</w:t>
      </w:r>
      <w:r>
        <w:t xml:space="preserve"> </w:t>
      </w:r>
      <w:r w:rsidRPr="004746D4">
        <w:rPr>
          <w:rFonts w:ascii="Arial" w:hAnsi="Arial" w:cs="Arial"/>
          <w:rtl/>
          <w:lang w:bidi="fa-IR"/>
        </w:rPr>
        <w:t xml:space="preserve">مراجعه فرمائید به </w:t>
      </w:r>
      <w:r w:rsidRPr="004746D4">
        <w:rPr>
          <w:rFonts w:ascii="Arial" w:hAnsi="Arial" w:cs="Arial"/>
          <w:i/>
          <w:iCs/>
          <w:rtl/>
          <w:lang w:bidi="fa-IR"/>
        </w:rPr>
        <w:t>کتاب قر ن بدیع</w:t>
      </w:r>
      <w:r w:rsidRPr="004746D4">
        <w:rPr>
          <w:rFonts w:ascii="Arial" w:hAnsi="Arial" w:cs="Arial"/>
          <w:rtl/>
          <w:lang w:bidi="fa-IR"/>
        </w:rPr>
        <w:t>، ص ٢١٢.</w:t>
      </w:r>
    </w:p>
  </w:footnote>
  <w:footnote w:id="6">
    <w:p w14:paraId="2146C1D4" w14:textId="3DC1EFE9" w:rsidR="0002027B" w:rsidRPr="0002027B" w:rsidRDefault="0002027B" w:rsidP="0002027B">
      <w:pPr>
        <w:pStyle w:val="FootnoteText"/>
        <w:bidi/>
        <w:rPr>
          <w:rFonts w:cs="Arial"/>
          <w:rtl/>
          <w:lang w:bidi="fa-IR"/>
        </w:rPr>
      </w:pPr>
      <w:r>
        <w:rPr>
          <w:rStyle w:val="FootnoteReference"/>
          <w:rFonts w:cs="Times New Roman"/>
          <w:rtl/>
          <w:lang w:bidi="fa-IR"/>
        </w:rPr>
        <w:t>۹</w:t>
      </w:r>
      <w:r>
        <w:t xml:space="preserve"> </w:t>
      </w:r>
      <w:r w:rsidRPr="006957B6">
        <w:rPr>
          <w:rFonts w:ascii="Arial" w:hAnsi="Arial" w:cs="Arial"/>
          <w:rtl/>
          <w:lang w:bidi="fa-IR"/>
        </w:rPr>
        <w:t>٢٣ مه ١٨</w:t>
      </w:r>
      <w:r w:rsidRPr="00A2481A">
        <w:rPr>
          <w:rFonts w:ascii="Arial" w:hAnsi="Arial" w:cs="Arial"/>
          <w:rtl/>
          <w:lang w:bidi="fa-IR"/>
        </w:rPr>
        <w:t>۴۴</w:t>
      </w:r>
      <w:r w:rsidRPr="006957B6">
        <w:rPr>
          <w:rFonts w:ascii="Arial" w:hAnsi="Arial" w:cs="Arial"/>
          <w:rtl/>
          <w:lang w:bidi="fa-IR"/>
        </w:rPr>
        <w:t>.</w:t>
      </w:r>
    </w:p>
  </w:footnote>
  <w:footnote w:id="7">
    <w:p w14:paraId="45753768" w14:textId="541D8221" w:rsidR="00CC21F2" w:rsidRPr="00CC21F2" w:rsidRDefault="00CC21F2" w:rsidP="00CC21F2">
      <w:pPr>
        <w:pStyle w:val="FootnoteText"/>
        <w:bidi/>
        <w:rPr>
          <w:rFonts w:cs="Arial"/>
          <w:rtl/>
          <w:lang w:bidi="fa-IR"/>
        </w:rPr>
      </w:pPr>
      <w:r>
        <w:rPr>
          <w:rStyle w:val="FootnoteReference"/>
          <w:rFonts w:cs="Times New Roman"/>
          <w:rtl/>
          <w:lang w:bidi="fa-IR"/>
        </w:rPr>
        <w:t>۱۰</w:t>
      </w:r>
      <w:r>
        <w:t xml:space="preserve"> </w:t>
      </w:r>
      <w:r w:rsidRPr="004746D4">
        <w:rPr>
          <w:rFonts w:ascii="Arial" w:hAnsi="Arial" w:cs="Arial"/>
          <w:rtl/>
          <w:lang w:bidi="fa-IR"/>
        </w:rPr>
        <w:t xml:space="preserve">مراجعه </w:t>
      </w:r>
      <w:r w:rsidRPr="006957B6">
        <w:rPr>
          <w:rFonts w:ascii="Arial" w:hAnsi="Arial" w:cs="Arial"/>
          <w:rtl/>
          <w:lang w:bidi="fa-IR"/>
        </w:rPr>
        <w:t xml:space="preserve">فرمائید به </w:t>
      </w:r>
      <w:r w:rsidRPr="006957B6">
        <w:rPr>
          <w:rFonts w:ascii="Arial" w:hAnsi="Arial" w:cs="Arial"/>
          <w:i/>
          <w:iCs/>
          <w:rtl/>
          <w:lang w:bidi="fa-IR"/>
        </w:rPr>
        <w:t>مطالع الانوار</w:t>
      </w:r>
      <w:r w:rsidRPr="006957B6">
        <w:rPr>
          <w:rFonts w:ascii="Arial" w:hAnsi="Arial" w:cs="Arial"/>
          <w:rtl/>
          <w:lang w:bidi="fa-IR"/>
        </w:rPr>
        <w:t>، ص ۶۶</w:t>
      </w:r>
    </w:p>
  </w:footnote>
  <w:footnote w:id="8">
    <w:p w14:paraId="43F6EEE6" w14:textId="1C855698" w:rsidR="0040007B" w:rsidRPr="0040007B" w:rsidRDefault="0040007B" w:rsidP="0040007B">
      <w:pPr>
        <w:pStyle w:val="FootnoteText"/>
        <w:bidi/>
        <w:rPr>
          <w:rFonts w:cs="Arial"/>
          <w:rtl/>
          <w:lang w:bidi="fa-IR"/>
        </w:rPr>
      </w:pPr>
      <w:r>
        <w:rPr>
          <w:rStyle w:val="FootnoteReference"/>
          <w:rFonts w:cs="Times New Roman"/>
          <w:rtl/>
          <w:lang w:bidi="fa-IR"/>
        </w:rPr>
        <w:t>۱۱</w:t>
      </w:r>
      <w:r>
        <w:t xml:space="preserve"> </w:t>
      </w:r>
      <w:r w:rsidRPr="00305E0D">
        <w:rPr>
          <w:rFonts w:ascii="Arial" w:hAnsi="Arial" w:cs="Arial"/>
          <w:rtl/>
          <w:lang w:bidi="fa-IR"/>
        </w:rPr>
        <w:t xml:space="preserve">مراجعه فرمائید به </w:t>
      </w:r>
      <w:r w:rsidRPr="00305E0D">
        <w:rPr>
          <w:rFonts w:ascii="Arial" w:hAnsi="Arial" w:cs="Arial"/>
          <w:i/>
          <w:iCs/>
          <w:rtl/>
          <w:lang w:bidi="fa-IR"/>
        </w:rPr>
        <w:t>مطالع الانوار</w:t>
      </w:r>
      <w:r w:rsidRPr="00305E0D">
        <w:rPr>
          <w:rFonts w:ascii="Arial" w:hAnsi="Arial" w:cs="Arial"/>
          <w:rtl/>
          <w:lang w:bidi="fa-IR"/>
        </w:rPr>
        <w:t>، ص ١٣٨ – ١</w:t>
      </w:r>
      <w:r w:rsidRPr="00272226">
        <w:rPr>
          <w:rFonts w:ascii="Arial" w:hAnsi="Arial" w:cs="Arial"/>
          <w:rtl/>
          <w:lang w:bidi="fa-IR"/>
        </w:rPr>
        <w:t>۴۴</w:t>
      </w:r>
    </w:p>
  </w:footnote>
  <w:footnote w:id="9">
    <w:p w14:paraId="6233FB8F" w14:textId="4257CDC0" w:rsidR="00EE10A1" w:rsidRPr="00EE10A1" w:rsidRDefault="00EE10A1" w:rsidP="00EE10A1">
      <w:pPr>
        <w:pStyle w:val="FootnoteText"/>
        <w:bidi/>
        <w:rPr>
          <w:rFonts w:cs="Arial"/>
          <w:rtl/>
          <w:lang w:bidi="fa-IR"/>
        </w:rPr>
      </w:pPr>
      <w:r>
        <w:rPr>
          <w:rStyle w:val="FootnoteReference"/>
          <w:rFonts w:cs="Times New Roman"/>
          <w:rtl/>
          <w:lang w:bidi="fa-IR"/>
        </w:rPr>
        <w:t>۱۲</w:t>
      </w:r>
      <w:r>
        <w:t xml:space="preserve"> </w:t>
      </w:r>
      <w:r w:rsidRPr="003F7087">
        <w:rPr>
          <w:rFonts w:ascii="Arial" w:hAnsi="Arial" w:cs="Arial"/>
          <w:rtl/>
          <w:lang w:bidi="fa-IR"/>
        </w:rPr>
        <w:t>انجیل متی، فصل ٢٧، آیۀ ١١؛ انجیل مرقس، فصل ١</w:t>
      </w:r>
      <w:r w:rsidRPr="00272226">
        <w:rPr>
          <w:rFonts w:ascii="Arial" w:hAnsi="Arial" w:cs="Arial"/>
          <w:rtl/>
          <w:lang w:bidi="fa-IR"/>
        </w:rPr>
        <w:t>۵</w:t>
      </w:r>
      <w:r w:rsidRPr="003F7087">
        <w:rPr>
          <w:rFonts w:ascii="Arial" w:hAnsi="Arial" w:cs="Arial"/>
          <w:rtl/>
          <w:lang w:bidi="fa-IR"/>
        </w:rPr>
        <w:t>، آیۀ ٢؛ انجیل لوقا، فصل ٢٣، آیۀ ٣.</w:t>
      </w:r>
    </w:p>
  </w:footnote>
  <w:footnote w:id="10">
    <w:p w14:paraId="506B1C9B" w14:textId="022835E9" w:rsidR="00524DB0" w:rsidRPr="00524DB0" w:rsidRDefault="00524DB0" w:rsidP="00524DB0">
      <w:pPr>
        <w:pStyle w:val="FootnoteText"/>
        <w:bidi/>
        <w:rPr>
          <w:rFonts w:cs="Arial"/>
          <w:rtl/>
          <w:lang w:bidi="fa-IR"/>
        </w:rPr>
      </w:pPr>
      <w:r>
        <w:rPr>
          <w:rStyle w:val="FootnoteReference"/>
          <w:rFonts w:cs="Times New Roman"/>
          <w:rtl/>
          <w:lang w:bidi="fa-IR"/>
        </w:rPr>
        <w:t>۱۳</w:t>
      </w:r>
      <w:r>
        <w:t xml:space="preserve"> </w:t>
      </w:r>
      <w:r w:rsidRPr="003F7087">
        <w:rPr>
          <w:rFonts w:ascii="Arial" w:hAnsi="Arial" w:cs="Arial"/>
          <w:rtl/>
          <w:lang w:bidi="fa-IR"/>
        </w:rPr>
        <w:t xml:space="preserve">مراجعه فرمائید به </w:t>
      </w:r>
      <w:r w:rsidRPr="003F7087">
        <w:rPr>
          <w:rFonts w:ascii="Arial" w:hAnsi="Arial" w:cs="Arial"/>
          <w:i/>
          <w:iCs/>
          <w:rtl/>
          <w:lang w:bidi="fa-IR"/>
        </w:rPr>
        <w:t>مطالع الانوار</w:t>
      </w:r>
      <w:r w:rsidRPr="003F7087">
        <w:rPr>
          <w:rFonts w:ascii="Arial" w:hAnsi="Arial" w:cs="Arial"/>
          <w:rtl/>
          <w:lang w:bidi="fa-IR"/>
        </w:rPr>
        <w:t xml:space="preserve">، ص </w:t>
      </w:r>
      <w:r w:rsidRPr="00272226">
        <w:rPr>
          <w:rFonts w:ascii="Arial" w:hAnsi="Arial" w:cs="Arial"/>
          <w:rtl/>
          <w:lang w:bidi="fa-IR"/>
        </w:rPr>
        <w:t>۵</w:t>
      </w:r>
      <w:r w:rsidRPr="003F7087">
        <w:rPr>
          <w:rFonts w:ascii="Arial" w:hAnsi="Arial" w:cs="Arial"/>
          <w:rtl/>
          <w:lang w:bidi="fa-IR"/>
        </w:rPr>
        <w:t xml:space="preserve">٨٧ - </w:t>
      </w:r>
      <w:r w:rsidRPr="00272226">
        <w:rPr>
          <w:rFonts w:ascii="Arial" w:hAnsi="Arial" w:cs="Arial"/>
          <w:rtl/>
          <w:lang w:bidi="fa-IR"/>
        </w:rPr>
        <w:t>۵</w:t>
      </w:r>
      <w:r w:rsidRPr="003F7087">
        <w:rPr>
          <w:rFonts w:ascii="Arial" w:hAnsi="Arial" w:cs="Arial"/>
          <w:rtl/>
          <w:lang w:bidi="fa-IR"/>
        </w:rPr>
        <w:t>٨٨.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459DE"/>
    <w:multiLevelType w:val="hybridMultilevel"/>
    <w:tmpl w:val="9E5830A0"/>
    <w:lvl w:ilvl="0" w:tplc="47804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8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1F"/>
    <w:rsid w:val="000025E4"/>
    <w:rsid w:val="0001546B"/>
    <w:rsid w:val="0002027B"/>
    <w:rsid w:val="0007177B"/>
    <w:rsid w:val="000841FE"/>
    <w:rsid w:val="000A3A91"/>
    <w:rsid w:val="000A4836"/>
    <w:rsid w:val="000A4B6F"/>
    <w:rsid w:val="000C5A36"/>
    <w:rsid w:val="000D306E"/>
    <w:rsid w:val="001007F8"/>
    <w:rsid w:val="00126173"/>
    <w:rsid w:val="001572CA"/>
    <w:rsid w:val="00177793"/>
    <w:rsid w:val="001F2F17"/>
    <w:rsid w:val="00226460"/>
    <w:rsid w:val="00245CC2"/>
    <w:rsid w:val="00253176"/>
    <w:rsid w:val="00267B46"/>
    <w:rsid w:val="00272226"/>
    <w:rsid w:val="002834A3"/>
    <w:rsid w:val="002C7E5E"/>
    <w:rsid w:val="002D60B5"/>
    <w:rsid w:val="00305E0D"/>
    <w:rsid w:val="003323E9"/>
    <w:rsid w:val="0033642D"/>
    <w:rsid w:val="00397D95"/>
    <w:rsid w:val="003B213A"/>
    <w:rsid w:val="003C565F"/>
    <w:rsid w:val="003F194C"/>
    <w:rsid w:val="003F7087"/>
    <w:rsid w:val="0040007B"/>
    <w:rsid w:val="00400CAC"/>
    <w:rsid w:val="00411F11"/>
    <w:rsid w:val="00444D0C"/>
    <w:rsid w:val="00470A59"/>
    <w:rsid w:val="004746D4"/>
    <w:rsid w:val="00486709"/>
    <w:rsid w:val="004A6158"/>
    <w:rsid w:val="004C2865"/>
    <w:rsid w:val="004E6218"/>
    <w:rsid w:val="004F4839"/>
    <w:rsid w:val="0050264F"/>
    <w:rsid w:val="00524DB0"/>
    <w:rsid w:val="00540AA7"/>
    <w:rsid w:val="00592C34"/>
    <w:rsid w:val="005E0803"/>
    <w:rsid w:val="0061053F"/>
    <w:rsid w:val="00685CFD"/>
    <w:rsid w:val="006957B6"/>
    <w:rsid w:val="00793B87"/>
    <w:rsid w:val="00794288"/>
    <w:rsid w:val="007B0418"/>
    <w:rsid w:val="007D78AD"/>
    <w:rsid w:val="007E20D5"/>
    <w:rsid w:val="007E2FB5"/>
    <w:rsid w:val="008B5769"/>
    <w:rsid w:val="008B78B8"/>
    <w:rsid w:val="00905261"/>
    <w:rsid w:val="00911A81"/>
    <w:rsid w:val="009248E6"/>
    <w:rsid w:val="00945492"/>
    <w:rsid w:val="009613CC"/>
    <w:rsid w:val="009859EE"/>
    <w:rsid w:val="00A2048A"/>
    <w:rsid w:val="00A2481A"/>
    <w:rsid w:val="00A702E0"/>
    <w:rsid w:val="00A72E84"/>
    <w:rsid w:val="00AB08AB"/>
    <w:rsid w:val="00B428CF"/>
    <w:rsid w:val="00BF4827"/>
    <w:rsid w:val="00BF7158"/>
    <w:rsid w:val="00C07163"/>
    <w:rsid w:val="00C6352D"/>
    <w:rsid w:val="00CC21F2"/>
    <w:rsid w:val="00CD681F"/>
    <w:rsid w:val="00D0034B"/>
    <w:rsid w:val="00D0722C"/>
    <w:rsid w:val="00D10029"/>
    <w:rsid w:val="00D15F8D"/>
    <w:rsid w:val="00D3535E"/>
    <w:rsid w:val="00D619A3"/>
    <w:rsid w:val="00D632A9"/>
    <w:rsid w:val="00D8473C"/>
    <w:rsid w:val="00DC79C2"/>
    <w:rsid w:val="00DD31C9"/>
    <w:rsid w:val="00DE194A"/>
    <w:rsid w:val="00DE572D"/>
    <w:rsid w:val="00DF0EF9"/>
    <w:rsid w:val="00E012C6"/>
    <w:rsid w:val="00E362E1"/>
    <w:rsid w:val="00E44C0C"/>
    <w:rsid w:val="00E55551"/>
    <w:rsid w:val="00E75228"/>
    <w:rsid w:val="00E85E69"/>
    <w:rsid w:val="00EA2964"/>
    <w:rsid w:val="00EA677A"/>
    <w:rsid w:val="00EE10A1"/>
    <w:rsid w:val="00EF2A13"/>
    <w:rsid w:val="00F06B2F"/>
    <w:rsid w:val="00F158CC"/>
    <w:rsid w:val="00F327DC"/>
    <w:rsid w:val="00F3735C"/>
    <w:rsid w:val="00F835BB"/>
    <w:rsid w:val="00F97F87"/>
    <w:rsid w:val="00FA1530"/>
    <w:rsid w:val="00FA1CF5"/>
    <w:rsid w:val="00FB288F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9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D681F"/>
    <w:pPr>
      <w:spacing w:after="0" w:line="240" w:lineRule="auto"/>
    </w:pPr>
    <w:rPr>
      <w:rFonts w:ascii="Consolas" w:eastAsia="Times New Roman" w:hAnsi="Consolas" w:cs="Times Ext Roman"/>
      <w:w w:val="102"/>
      <w:kern w:val="2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681F"/>
    <w:rPr>
      <w:rFonts w:ascii="Consolas" w:eastAsia="Times New Roman" w:hAnsi="Consolas" w:cs="Times Ext Roman"/>
      <w:w w:val="102"/>
      <w:kern w:val="20"/>
      <w:sz w:val="21"/>
      <w:szCs w:val="21"/>
      <w:lang w:bidi="ar-SA"/>
    </w:rPr>
  </w:style>
  <w:style w:type="paragraph" w:customStyle="1" w:styleId="BWCInternalInfo">
    <w:name w:val="BWC Internal Info"/>
    <w:basedOn w:val="Normal"/>
    <w:rsid w:val="00CD681F"/>
    <w:pPr>
      <w:bidi/>
      <w:spacing w:after="0" w:line="240" w:lineRule="auto"/>
      <w:jc w:val="right"/>
    </w:pPr>
    <w:rPr>
      <w:rFonts w:ascii="Naskh MT for Bosch School" w:eastAsia="Times New Roman" w:hAnsi="Naskh MT for Bosch School" w:cs="Naskh MT for Bosch School"/>
      <w:kern w:val="20"/>
      <w:sz w:val="23"/>
      <w:szCs w:val="23"/>
      <w:lang w:val="en-GB"/>
    </w:rPr>
  </w:style>
  <w:style w:type="paragraph" w:customStyle="1" w:styleId="BWCNormal">
    <w:name w:val="BWC Normal"/>
    <w:basedOn w:val="Normal"/>
    <w:rsid w:val="00CD681F"/>
    <w:pPr>
      <w:bidi/>
      <w:spacing w:after="0" w:line="240" w:lineRule="auto"/>
      <w:jc w:val="right"/>
    </w:pPr>
    <w:rPr>
      <w:rFonts w:ascii="Naskh MT for Bosch School" w:eastAsia="Times New Roman" w:hAnsi="Naskh MT for Bosch School" w:cs="Naskh MT for Bosch School"/>
      <w:kern w:val="20"/>
      <w:sz w:val="23"/>
      <w:szCs w:val="23"/>
      <w:lang w:val="en-GB"/>
    </w:rPr>
  </w:style>
  <w:style w:type="paragraph" w:customStyle="1" w:styleId="BWCBodyText">
    <w:name w:val="BWC Body Text"/>
    <w:basedOn w:val="Normal"/>
    <w:qFormat/>
    <w:rsid w:val="00CD681F"/>
    <w:pPr>
      <w:spacing w:after="0" w:line="252" w:lineRule="auto"/>
      <w:ind w:firstLine="576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character" w:customStyle="1" w:styleId="BWCComment">
    <w:name w:val="BWC Comment"/>
    <w:basedOn w:val="DefaultParagraphFont"/>
    <w:qFormat/>
    <w:rsid w:val="00CD681F"/>
    <w:rPr>
      <w:vanish w:val="0"/>
      <w:shd w:val="clear" w:color="auto" w:fill="C0C0C0"/>
    </w:rPr>
  </w:style>
  <w:style w:type="character" w:styleId="CommentReference">
    <w:name w:val="annotation reference"/>
    <w:basedOn w:val="DefaultParagraphFont"/>
    <w:uiPriority w:val="99"/>
    <w:semiHidden/>
    <w:unhideWhenUsed/>
    <w:rsid w:val="00126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1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0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00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1C9"/>
  </w:style>
  <w:style w:type="paragraph" w:styleId="Footer">
    <w:name w:val="footer"/>
    <w:basedOn w:val="Normal"/>
    <w:link w:val="FooterChar"/>
    <w:uiPriority w:val="99"/>
    <w:unhideWhenUsed/>
    <w:rsid w:val="00DD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1C9"/>
  </w:style>
  <w:style w:type="paragraph" w:styleId="Revision">
    <w:name w:val="Revision"/>
    <w:hidden/>
    <w:uiPriority w:val="99"/>
    <w:semiHidden/>
    <w:rsid w:val="004867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67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86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2E0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hai.org/fa/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7820-93CB-45E7-BF45-71C4656F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2023-11-16T18:20:00Z</dcterms:created>
  <dcterms:modified xsi:type="dcterms:W3CDTF">2024-02-21T17:02:00Z</dcterms:modified>
</cp:coreProperties>
</file>